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56" w:rsidRPr="00F24F57" w:rsidRDefault="001C1556" w:rsidP="001C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</w:t>
      </w:r>
      <w:r w:rsidR="005A7E75" w:rsidRPr="00F24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обеспечению безопасности населения Мурманской области</w:t>
      </w:r>
      <w:r w:rsidRPr="00F2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проверок </w:t>
      </w:r>
      <w:r w:rsidR="000F035E" w:rsidRPr="00F24F5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</w:t>
      </w:r>
      <w:r w:rsidRPr="00F2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защиты населения и территорий от чрезвычайных ситуаций на 2019 год</w:t>
      </w:r>
    </w:p>
    <w:p w:rsidR="001C1556" w:rsidRPr="00A46E09" w:rsidRDefault="001C1556" w:rsidP="001C1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8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344"/>
        <w:gridCol w:w="2558"/>
        <w:gridCol w:w="2126"/>
        <w:gridCol w:w="709"/>
        <w:gridCol w:w="703"/>
        <w:gridCol w:w="1559"/>
        <w:gridCol w:w="1276"/>
        <w:gridCol w:w="1565"/>
        <w:gridCol w:w="1134"/>
        <w:gridCol w:w="1418"/>
      </w:tblGrid>
      <w:tr w:rsidR="00F24F57" w:rsidRPr="00A46E09" w:rsidTr="000368DE">
        <w:trPr>
          <w:cantSplit/>
          <w:trHeight w:val="2423"/>
        </w:trPr>
        <w:tc>
          <w:tcPr>
            <w:tcW w:w="486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места нахождения органа местного самоуправления, должностного лица местного самоуправления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 проведения проверки,</w:t>
            </w:r>
          </w:p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проведения проверки*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начала проведения проверки**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проведения плановой проверки (рабочих дней)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24F57" w:rsidRPr="00A46E09" w:rsidRDefault="00F24F57" w:rsidP="001C1556">
            <w:pPr>
              <w:spacing w:before="100" w:beforeAutospacing="1" w:after="100" w:afterAutospacing="1" w:line="276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24F57" w:rsidRPr="00A46E09" w:rsidRDefault="00F24F57" w:rsidP="001C1556">
            <w:pPr>
              <w:spacing w:before="100" w:beforeAutospacing="1" w:after="100" w:afterAutospacing="1" w:line="276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565" w:type="dxa"/>
            <w:shd w:val="clear" w:color="auto" w:fill="auto"/>
            <w:textDirection w:val="btLr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134" w:type="dxa"/>
            <w:textDirection w:val="btLr"/>
            <w:vAlign w:val="center"/>
          </w:tcPr>
          <w:p w:rsidR="00F24F57" w:rsidRPr="00A46E09" w:rsidRDefault="000368DE" w:rsidP="000368DE">
            <w:pPr>
              <w:spacing w:before="100" w:beforeAutospacing="1" w:after="100" w:afterAutospacing="1" w:line="276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риска (класс опасности)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 проверки в системе ФГИС ЕРП (не заполняется при создании нового плана)</w:t>
            </w:r>
          </w:p>
        </w:tc>
      </w:tr>
      <w:tr w:rsidR="00F24F57" w:rsidRPr="00A46E09" w:rsidTr="000368DE">
        <w:tc>
          <w:tcPr>
            <w:tcW w:w="486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24F57" w:rsidRPr="00A46E09" w:rsidRDefault="00F24F57" w:rsidP="001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24F57" w:rsidRPr="00A46E09" w:rsidRDefault="00F24F57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4F57" w:rsidRPr="00A46E09" w:rsidRDefault="00F24F57" w:rsidP="001C1556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368DE" w:rsidRPr="00A46E09" w:rsidTr="000368DE"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</w:t>
            </w:r>
            <w:proofErr w:type="spellStart"/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Апатитский</w:t>
            </w:r>
            <w:proofErr w:type="spellEnd"/>
            <w:r w:rsidRPr="00A46E09">
              <w:rPr>
                <w:rFonts w:ascii="Times New Roman" w:hAnsi="Times New Roman" w:cs="Times New Roman"/>
                <w:sz w:val="20"/>
                <w:szCs w:val="20"/>
              </w:rPr>
              <w:t xml:space="preserve"> молочный комбинат"</w:t>
            </w: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184209, область Мурманская, город Апатиты, улица Сосновая, 19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1025100510225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5101360048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Высокий риск (2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511901520182</w:t>
            </w:r>
          </w:p>
        </w:tc>
      </w:tr>
      <w:tr w:rsidR="000368DE" w:rsidRPr="00A46E09" w:rsidTr="000368DE"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областное бюджетное учреждение здравоохранения "Мурманский областной перинатальный центр"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183017, область Мурманская, город Мурманск, улица адмирала флота Лобова, 8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1025100853865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5190404150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Высокий риск (2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511901520185</w:t>
            </w:r>
          </w:p>
        </w:tc>
      </w:tr>
      <w:tr w:rsidR="000368DE" w:rsidRPr="00A46E09" w:rsidTr="000368DE"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Тепловодоканал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184143, область Мурманская, район Ковдорский, город 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Ковдор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Чехова, 4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1035100038698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5104908766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Высокий риск (2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511901520188</w:t>
            </w:r>
          </w:p>
        </w:tc>
      </w:tr>
      <w:tr w:rsidR="000368DE" w:rsidRPr="00A46E09" w:rsidTr="000368DE"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"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Энергоцех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городского поселения Никель 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Печенгского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184420, область Мурманская, район 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Печенгский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поселок городского типа Никель, улица Советская, 14а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1085109000206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5109004002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Высокий риск (2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511901520189</w:t>
            </w:r>
          </w:p>
        </w:tc>
      </w:tr>
      <w:tr w:rsidR="000368DE" w:rsidRPr="00A46E09" w:rsidTr="000368DE"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"Рыбная компания "Полярное море+"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184376, область Мурманская, район Кольский, село 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Минькино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150б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1105105000736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5105093964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Высокий риск (2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511901520192</w:t>
            </w:r>
          </w:p>
        </w:tc>
      </w:tr>
      <w:tr w:rsidR="000368DE" w:rsidRPr="00A46E09" w:rsidTr="000368DE"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Нефтеперевалочная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база "Причальное"</w:t>
            </w: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184355, область Мурманская, район Кольский, поселок городского типа Мурмаши, улица Причальная, 3а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1117746471853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5105041300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Высокий риск (2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511901520193</w:t>
            </w:r>
          </w:p>
        </w:tc>
      </w:tr>
      <w:tr w:rsidR="000368DE" w:rsidRPr="00A46E09" w:rsidTr="000368DE"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унитарное предприятие "Жилищно-коммунальное хозяйство городского поселения Молочный 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Кольского района Мурманской области"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184365, область Мурманская, район Кольский, поселок городского типа Молочный, улица Молодежная, дом 12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1155190006069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5105009754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Значительный риск (3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511901520197</w:t>
            </w:r>
          </w:p>
        </w:tc>
      </w:tr>
      <w:tr w:rsidR="000368DE" w:rsidRPr="00A46E09" w:rsidTr="0044608A">
        <w:trPr>
          <w:trHeight w:val="1913"/>
        </w:trPr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унитарное предприятие "Водоканал-Ревда" муниципального образования городское поселение Ревда 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Ловозерского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184580, область Мурманская, район </w:t>
            </w:r>
            <w:proofErr w:type="spellStart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Ловозерский</w:t>
            </w:r>
            <w:proofErr w:type="spellEnd"/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поселок городского типа Ревда, улица Победы, дом 29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1135108000389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5106000176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Значительный риск (3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511901520199</w:t>
            </w:r>
          </w:p>
        </w:tc>
      </w:tr>
      <w:tr w:rsidR="000368DE" w:rsidRPr="00A46E09" w:rsidTr="000368DE">
        <w:tc>
          <w:tcPr>
            <w:tcW w:w="486" w:type="dxa"/>
            <w:shd w:val="clear" w:color="auto" w:fill="auto"/>
          </w:tcPr>
          <w:p w:rsidR="000368DE" w:rsidRPr="00A46E09" w:rsidRDefault="000368DE" w:rsidP="000368DE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44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"Мурманская областная электросетевая компания"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183038, область Мурманская, город Мурманск, улица Шмидта, дом 16</w:t>
            </w:r>
          </w:p>
        </w:tc>
        <w:tc>
          <w:tcPr>
            <w:tcW w:w="2126" w:type="dxa"/>
            <w:shd w:val="clear" w:color="auto" w:fill="auto"/>
          </w:tcPr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и мероприятий по предупреждению и ликвидации чрезвычайных ситуаций</w:t>
            </w:r>
          </w:p>
          <w:p w:rsidR="000368DE" w:rsidRPr="00A46E09" w:rsidRDefault="000368DE" w:rsidP="000368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1095190000278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5190197680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1134" w:type="dxa"/>
            <w:vAlign w:val="center"/>
          </w:tcPr>
          <w:p w:rsidR="000368DE" w:rsidRPr="000368DE" w:rsidRDefault="000368DE" w:rsidP="00036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DE">
              <w:rPr>
                <w:rFonts w:ascii="Times New Roman" w:hAnsi="Times New Roman" w:cs="Times New Roman"/>
                <w:sz w:val="20"/>
                <w:szCs w:val="20"/>
              </w:rPr>
              <w:t>Значительный риск (3 класс)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8DE" w:rsidRPr="00A46E09" w:rsidRDefault="000368DE" w:rsidP="000368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511901520200</w:t>
            </w:r>
          </w:p>
        </w:tc>
      </w:tr>
    </w:tbl>
    <w:p w:rsidR="003C20B4" w:rsidRDefault="005A7E75" w:rsidP="003630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608A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="00102B14" w:rsidRPr="0044608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102B14" w:rsidRPr="0044608A">
        <w:rPr>
          <w:rFonts w:ascii="Times New Roman" w:hAnsi="Times New Roman" w:cs="Times New Roman"/>
          <w:sz w:val="20"/>
          <w:szCs w:val="20"/>
        </w:rPr>
        <w:t xml:space="preserve"> </w:t>
      </w:r>
      <w:r w:rsidRPr="0044608A">
        <w:rPr>
          <w:rFonts w:ascii="Times New Roman" w:hAnsi="Times New Roman" w:cs="Times New Roman"/>
          <w:sz w:val="20"/>
          <w:szCs w:val="20"/>
        </w:rPr>
        <w:t>соответствии с</w:t>
      </w:r>
      <w:r w:rsidR="003C20B4" w:rsidRPr="0044608A">
        <w:rPr>
          <w:rFonts w:ascii="Times New Roman" w:hAnsi="Times New Roman" w:cs="Times New Roman"/>
          <w:sz w:val="20"/>
          <w:szCs w:val="20"/>
        </w:rPr>
        <w:t>о статьей</w:t>
      </w:r>
      <w:r w:rsidR="003C20B4" w:rsidRPr="003C20B4">
        <w:rPr>
          <w:rFonts w:ascii="Times New Roman" w:hAnsi="Times New Roman" w:cs="Times New Roman"/>
          <w:sz w:val="20"/>
          <w:szCs w:val="20"/>
        </w:rPr>
        <w:t xml:space="preserve"> 27 </w:t>
      </w:r>
      <w:r w:rsidR="00102B14" w:rsidRPr="00102B14">
        <w:rPr>
          <w:rFonts w:ascii="Times New Roman" w:hAnsi="Times New Roman" w:cs="Times New Roman"/>
          <w:sz w:val="20"/>
          <w:szCs w:val="20"/>
        </w:rPr>
        <w:t xml:space="preserve">Федерального закона от 21.12.1994 № 68-ФЗ «О защите населения и территорий от чрезвычайных ситуаций природного и техногенного </w:t>
      </w:r>
      <w:r w:rsidR="003630BC">
        <w:rPr>
          <w:rFonts w:ascii="Times New Roman" w:hAnsi="Times New Roman" w:cs="Times New Roman"/>
          <w:sz w:val="20"/>
          <w:szCs w:val="20"/>
        </w:rPr>
        <w:t>х</w:t>
      </w:r>
      <w:r w:rsidR="00102B14" w:rsidRPr="00102B14">
        <w:rPr>
          <w:rFonts w:ascii="Times New Roman" w:hAnsi="Times New Roman" w:cs="Times New Roman"/>
          <w:sz w:val="20"/>
          <w:szCs w:val="20"/>
        </w:rPr>
        <w:t>арактера»</w:t>
      </w:r>
      <w:r w:rsidR="003C20B4" w:rsidRPr="003C20B4">
        <w:rPr>
          <w:rFonts w:ascii="Times New Roman" w:hAnsi="Times New Roman" w:cs="Times New Roman"/>
          <w:sz w:val="20"/>
          <w:szCs w:val="20"/>
        </w:rPr>
        <w:t>, п</w:t>
      </w:r>
      <w:r w:rsidR="003C20B4">
        <w:rPr>
          <w:rFonts w:ascii="Times New Roman" w:hAnsi="Times New Roman" w:cs="Times New Roman"/>
          <w:sz w:val="20"/>
          <w:szCs w:val="20"/>
        </w:rPr>
        <w:t>унктом</w:t>
      </w:r>
      <w:r w:rsidR="003C20B4" w:rsidRPr="003C20B4">
        <w:rPr>
          <w:rFonts w:ascii="Times New Roman" w:hAnsi="Times New Roman" w:cs="Times New Roman"/>
          <w:sz w:val="20"/>
          <w:szCs w:val="20"/>
        </w:rPr>
        <w:t xml:space="preserve"> 17 постановления Правительства </w:t>
      </w:r>
      <w:r w:rsidR="00102B14">
        <w:rPr>
          <w:rFonts w:ascii="Times New Roman" w:hAnsi="Times New Roman" w:cs="Times New Roman"/>
          <w:sz w:val="20"/>
          <w:szCs w:val="20"/>
        </w:rPr>
        <w:t>РФ от 24.12.2015 №</w:t>
      </w:r>
      <w:r w:rsidR="00102B14" w:rsidRPr="00102B14">
        <w:rPr>
          <w:rFonts w:ascii="Times New Roman" w:hAnsi="Times New Roman" w:cs="Times New Roman"/>
          <w:sz w:val="20"/>
          <w:szCs w:val="20"/>
        </w:rPr>
        <w:t xml:space="preserve"> 1418 </w:t>
      </w:r>
      <w:r w:rsidR="00102B14">
        <w:rPr>
          <w:rFonts w:ascii="Times New Roman" w:hAnsi="Times New Roman" w:cs="Times New Roman"/>
          <w:sz w:val="20"/>
          <w:szCs w:val="20"/>
        </w:rPr>
        <w:t>«</w:t>
      </w:r>
      <w:r w:rsidR="00102B14" w:rsidRPr="00102B14">
        <w:rPr>
          <w:rFonts w:ascii="Times New Roman" w:hAnsi="Times New Roman" w:cs="Times New Roman"/>
          <w:sz w:val="20"/>
          <w:szCs w:val="20"/>
        </w:rPr>
        <w:t>О государственном надзоре в области защиты населения и территорий от чрезвычайных ситуаций прир</w:t>
      </w:r>
      <w:r w:rsidR="00102B14">
        <w:rPr>
          <w:rFonts w:ascii="Times New Roman" w:hAnsi="Times New Roman" w:cs="Times New Roman"/>
          <w:sz w:val="20"/>
          <w:szCs w:val="20"/>
        </w:rPr>
        <w:t>одного и техногенного характера»</w:t>
      </w:r>
    </w:p>
    <w:p w:rsidR="006F324B" w:rsidRDefault="005A7E75" w:rsidP="003630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6E09">
        <w:rPr>
          <w:rFonts w:ascii="Times New Roman" w:hAnsi="Times New Roman" w:cs="Times New Roman"/>
          <w:sz w:val="20"/>
          <w:szCs w:val="20"/>
        </w:rPr>
        <w:t>** Указывается календарный месяц начала проведения проверки.</w:t>
      </w:r>
      <w:bookmarkStart w:id="0" w:name="_GoBack"/>
      <w:bookmarkEnd w:id="0"/>
    </w:p>
    <w:p w:rsidR="0044608A" w:rsidRDefault="0044608A" w:rsidP="0044608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4608A" w:rsidSect="0044608A">
      <w:headerReference w:type="default" r:id="rId6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D1" w:rsidRDefault="00186AD1" w:rsidP="0044608A">
      <w:pPr>
        <w:spacing w:after="0" w:line="240" w:lineRule="auto"/>
      </w:pPr>
      <w:r>
        <w:separator/>
      </w:r>
    </w:p>
  </w:endnote>
  <w:endnote w:type="continuationSeparator" w:id="0">
    <w:p w:rsidR="00186AD1" w:rsidRDefault="00186AD1" w:rsidP="0044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D1" w:rsidRDefault="00186AD1" w:rsidP="0044608A">
      <w:pPr>
        <w:spacing w:after="0" w:line="240" w:lineRule="auto"/>
      </w:pPr>
      <w:r>
        <w:separator/>
      </w:r>
    </w:p>
  </w:footnote>
  <w:footnote w:type="continuationSeparator" w:id="0">
    <w:p w:rsidR="00186AD1" w:rsidRDefault="00186AD1" w:rsidP="0044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769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608A" w:rsidRPr="0044608A" w:rsidRDefault="004460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60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60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60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30B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460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608A" w:rsidRDefault="00446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1E"/>
    <w:rsid w:val="000368DE"/>
    <w:rsid w:val="000F035E"/>
    <w:rsid w:val="00102B14"/>
    <w:rsid w:val="00186AD1"/>
    <w:rsid w:val="001C1556"/>
    <w:rsid w:val="002712C4"/>
    <w:rsid w:val="003630BC"/>
    <w:rsid w:val="003C20B4"/>
    <w:rsid w:val="004252B7"/>
    <w:rsid w:val="0044608A"/>
    <w:rsid w:val="00552538"/>
    <w:rsid w:val="005A7E75"/>
    <w:rsid w:val="00616B13"/>
    <w:rsid w:val="00683A51"/>
    <w:rsid w:val="006F2B1E"/>
    <w:rsid w:val="006F324B"/>
    <w:rsid w:val="0080113A"/>
    <w:rsid w:val="00830277"/>
    <w:rsid w:val="008A13CE"/>
    <w:rsid w:val="008C601F"/>
    <w:rsid w:val="00924A49"/>
    <w:rsid w:val="00A46E09"/>
    <w:rsid w:val="00C52699"/>
    <w:rsid w:val="00F2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BF13-95F3-429C-A303-08B54AD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08A"/>
  </w:style>
  <w:style w:type="paragraph" w:styleId="a5">
    <w:name w:val="footer"/>
    <w:basedOn w:val="a"/>
    <w:link w:val="a6"/>
    <w:uiPriority w:val="99"/>
    <w:unhideWhenUsed/>
    <w:rsid w:val="0044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Мирошниченко С.А.</cp:lastModifiedBy>
  <cp:revision>14</cp:revision>
  <dcterms:created xsi:type="dcterms:W3CDTF">2018-12-27T07:38:00Z</dcterms:created>
  <dcterms:modified xsi:type="dcterms:W3CDTF">2018-12-27T08:32:00Z</dcterms:modified>
</cp:coreProperties>
</file>