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0D" w:rsidRPr="007B0CE2" w:rsidRDefault="00DF4E0D">
      <w:pPr>
        <w:pStyle w:val="ConsPlusTitle"/>
        <w:jc w:val="center"/>
        <w:outlineLvl w:val="0"/>
      </w:pPr>
      <w:bookmarkStart w:id="0" w:name="_GoBack"/>
      <w:r w:rsidRPr="007B0CE2">
        <w:t>ПРАВИТЕЛЬСТВО РОССИЙСКОЙ ФЕДЕРАЦИИ</w:t>
      </w:r>
    </w:p>
    <w:p w:rsidR="00DF4E0D" w:rsidRPr="007B0CE2" w:rsidRDefault="00DF4E0D">
      <w:pPr>
        <w:pStyle w:val="ConsPlusTitle"/>
        <w:jc w:val="center"/>
      </w:pPr>
    </w:p>
    <w:p w:rsidR="00DF4E0D" w:rsidRPr="007B0CE2" w:rsidRDefault="00DF4E0D">
      <w:pPr>
        <w:pStyle w:val="ConsPlusTitle"/>
        <w:jc w:val="center"/>
      </w:pPr>
      <w:r w:rsidRPr="007B0CE2">
        <w:t>ПОСТАНОВЛЕНИЕ</w:t>
      </w:r>
    </w:p>
    <w:p w:rsidR="00DF4E0D" w:rsidRPr="007B0CE2" w:rsidRDefault="00DF4E0D">
      <w:pPr>
        <w:pStyle w:val="ConsPlusTitle"/>
        <w:jc w:val="center"/>
      </w:pPr>
      <w:r w:rsidRPr="007B0CE2">
        <w:t>от 25 июля 2020 г. N 1119</w:t>
      </w:r>
    </w:p>
    <w:p w:rsidR="00DF4E0D" w:rsidRPr="007B0CE2" w:rsidRDefault="00DF4E0D">
      <w:pPr>
        <w:pStyle w:val="ConsPlusTitle"/>
        <w:jc w:val="center"/>
      </w:pPr>
    </w:p>
    <w:p w:rsidR="00DF4E0D" w:rsidRPr="007B0CE2" w:rsidRDefault="00DF4E0D">
      <w:pPr>
        <w:pStyle w:val="ConsPlusTitle"/>
        <w:jc w:val="center"/>
      </w:pPr>
      <w:r w:rsidRPr="007B0CE2">
        <w:t>ОБ УТВЕРЖДЕНИИ ПРАВИЛ</w:t>
      </w:r>
    </w:p>
    <w:p w:rsidR="00DF4E0D" w:rsidRPr="007B0CE2" w:rsidRDefault="00DF4E0D">
      <w:pPr>
        <w:pStyle w:val="ConsPlusTitle"/>
        <w:jc w:val="center"/>
      </w:pPr>
      <w:r w:rsidRPr="007B0CE2">
        <w:t>СОЗДАНИЯ, ИСПОЛЬЗОВАНИЯ И ВОСПОЛНЕНИЯ РЕЗЕРВОВ МАТЕРИАЛЬНЫХ</w:t>
      </w:r>
    </w:p>
    <w:p w:rsidR="00DF4E0D" w:rsidRPr="007B0CE2" w:rsidRDefault="00DF4E0D">
      <w:pPr>
        <w:pStyle w:val="ConsPlusTitle"/>
        <w:jc w:val="center"/>
      </w:pPr>
      <w:r w:rsidRPr="007B0CE2">
        <w:t>РЕСУРСОВ ФЕДЕРАЛЬНЫХ ОРГАНОВ ИСПОЛНИТЕЛЬНОЙ ВЛАСТИ</w:t>
      </w:r>
    </w:p>
    <w:p w:rsidR="00DF4E0D" w:rsidRPr="007B0CE2" w:rsidRDefault="00DF4E0D">
      <w:pPr>
        <w:pStyle w:val="ConsPlusTitle"/>
        <w:jc w:val="center"/>
      </w:pPr>
      <w:r w:rsidRPr="007B0CE2">
        <w:t>ДЛЯ ЛИКВИДАЦИИ ЧРЕЗВЫЧАЙНЫХ СИТУАЦИЙ ПРИРОДНОГО</w:t>
      </w:r>
    </w:p>
    <w:p w:rsidR="00DF4E0D" w:rsidRPr="007B0CE2" w:rsidRDefault="00DF4E0D">
      <w:pPr>
        <w:pStyle w:val="ConsPlusTitle"/>
        <w:jc w:val="center"/>
      </w:pPr>
      <w:r w:rsidRPr="007B0CE2">
        <w:t>И ТЕХНОГЕННОГО ХАРАКТЕРА</w:t>
      </w:r>
    </w:p>
    <w:p w:rsidR="00DF4E0D" w:rsidRPr="007B0CE2" w:rsidRDefault="00DF4E0D">
      <w:pPr>
        <w:pStyle w:val="ConsPlusNormal"/>
        <w:jc w:val="both"/>
      </w:pPr>
    </w:p>
    <w:p w:rsidR="00DF4E0D" w:rsidRPr="007B0CE2" w:rsidRDefault="00DF4E0D">
      <w:pPr>
        <w:pStyle w:val="ConsPlusNormal"/>
        <w:ind w:firstLine="540"/>
        <w:jc w:val="both"/>
      </w:pPr>
      <w:r w:rsidRPr="007B0CE2">
        <w:t xml:space="preserve">В соответствии со </w:t>
      </w:r>
      <w:hyperlink r:id="rId5" w:history="1">
        <w:r w:rsidRPr="007B0CE2">
          <w:t>статьей 25</w:t>
        </w:r>
      </w:hyperlink>
      <w:r w:rsidRPr="007B0CE2"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DF4E0D" w:rsidRPr="007B0CE2" w:rsidRDefault="00DF4E0D">
      <w:pPr>
        <w:pStyle w:val="ConsPlusNormal"/>
        <w:spacing w:before="220"/>
        <w:ind w:firstLine="540"/>
        <w:jc w:val="both"/>
      </w:pPr>
      <w:r w:rsidRPr="007B0CE2">
        <w:t xml:space="preserve">1. Утвердить прилагаемые </w:t>
      </w:r>
      <w:hyperlink w:anchor="P30" w:history="1">
        <w:r w:rsidRPr="007B0CE2">
          <w:t>Правила</w:t>
        </w:r>
      </w:hyperlink>
      <w:r w:rsidRPr="007B0CE2">
        <w:t xml:space="preserve">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характера.</w:t>
      </w:r>
    </w:p>
    <w:p w:rsidR="00DF4E0D" w:rsidRPr="007B0CE2" w:rsidRDefault="00DF4E0D">
      <w:pPr>
        <w:pStyle w:val="ConsPlusNormal"/>
        <w:spacing w:before="220"/>
        <w:ind w:firstLine="540"/>
        <w:jc w:val="both"/>
      </w:pPr>
      <w:r w:rsidRPr="007B0CE2">
        <w:t>2. Финансирование расходов, связанных с реализацией настоящего постановления, осуществляется за счет и в пределах бюджетных ассигнований федерального бюджета, предусмотренных на указанные цели федеральным органам исполнительной власти.</w:t>
      </w:r>
    </w:p>
    <w:p w:rsidR="00DF4E0D" w:rsidRPr="007B0CE2" w:rsidRDefault="00DF4E0D">
      <w:pPr>
        <w:pStyle w:val="ConsPlusNormal"/>
        <w:spacing w:before="220"/>
        <w:ind w:firstLine="540"/>
        <w:jc w:val="both"/>
      </w:pPr>
      <w:r w:rsidRPr="007B0CE2">
        <w:t>3. Настоящее постановление вступает в силу с 1 января 2021 г.</w:t>
      </w:r>
    </w:p>
    <w:p w:rsidR="00DF4E0D" w:rsidRPr="007B0CE2" w:rsidRDefault="00DF4E0D">
      <w:pPr>
        <w:pStyle w:val="ConsPlusNormal"/>
        <w:jc w:val="both"/>
      </w:pPr>
    </w:p>
    <w:p w:rsidR="00DF4E0D" w:rsidRPr="007B0CE2" w:rsidRDefault="00DF4E0D">
      <w:pPr>
        <w:pStyle w:val="ConsPlusNormal"/>
        <w:jc w:val="right"/>
      </w:pPr>
      <w:r w:rsidRPr="007B0CE2">
        <w:t>Председатель Правительства</w:t>
      </w:r>
    </w:p>
    <w:p w:rsidR="00DF4E0D" w:rsidRPr="007B0CE2" w:rsidRDefault="00DF4E0D">
      <w:pPr>
        <w:pStyle w:val="ConsPlusNormal"/>
        <w:jc w:val="right"/>
      </w:pPr>
      <w:r w:rsidRPr="007B0CE2">
        <w:t>Российской Федерации</w:t>
      </w:r>
    </w:p>
    <w:p w:rsidR="00DF4E0D" w:rsidRPr="007B0CE2" w:rsidRDefault="00DF4E0D">
      <w:pPr>
        <w:pStyle w:val="ConsPlusNormal"/>
        <w:jc w:val="right"/>
      </w:pPr>
      <w:r w:rsidRPr="007B0CE2">
        <w:t>М.МИШУСТИН</w:t>
      </w:r>
    </w:p>
    <w:p w:rsidR="00DF4E0D" w:rsidRPr="007B0CE2" w:rsidRDefault="00DF4E0D">
      <w:pPr>
        <w:pStyle w:val="ConsPlusNormal"/>
        <w:jc w:val="both"/>
      </w:pPr>
    </w:p>
    <w:p w:rsidR="00DF4E0D" w:rsidRPr="007B0CE2" w:rsidRDefault="00DF4E0D">
      <w:pPr>
        <w:pStyle w:val="ConsPlusNormal"/>
        <w:jc w:val="both"/>
      </w:pPr>
    </w:p>
    <w:p w:rsidR="00DF4E0D" w:rsidRPr="007B0CE2" w:rsidRDefault="00DF4E0D">
      <w:pPr>
        <w:pStyle w:val="ConsPlusNormal"/>
        <w:jc w:val="both"/>
      </w:pPr>
    </w:p>
    <w:p w:rsidR="00DF4E0D" w:rsidRPr="007B0CE2" w:rsidRDefault="00DF4E0D">
      <w:pPr>
        <w:pStyle w:val="ConsPlusNormal"/>
        <w:jc w:val="both"/>
      </w:pPr>
    </w:p>
    <w:p w:rsidR="00DF4E0D" w:rsidRPr="007B0CE2" w:rsidRDefault="00DF4E0D">
      <w:pPr>
        <w:pStyle w:val="ConsPlusNormal"/>
        <w:jc w:val="both"/>
      </w:pPr>
    </w:p>
    <w:p w:rsidR="00DF4E0D" w:rsidRPr="007B0CE2" w:rsidRDefault="00DF4E0D">
      <w:pPr>
        <w:pStyle w:val="ConsPlusNormal"/>
        <w:jc w:val="right"/>
        <w:outlineLvl w:val="0"/>
      </w:pPr>
      <w:r w:rsidRPr="007B0CE2">
        <w:t>Утверждены</w:t>
      </w:r>
    </w:p>
    <w:p w:rsidR="00DF4E0D" w:rsidRPr="007B0CE2" w:rsidRDefault="00DF4E0D">
      <w:pPr>
        <w:pStyle w:val="ConsPlusNormal"/>
        <w:jc w:val="right"/>
      </w:pPr>
      <w:r w:rsidRPr="007B0CE2">
        <w:t>постановлением Правительства</w:t>
      </w:r>
    </w:p>
    <w:p w:rsidR="00DF4E0D" w:rsidRPr="007B0CE2" w:rsidRDefault="00DF4E0D">
      <w:pPr>
        <w:pStyle w:val="ConsPlusNormal"/>
        <w:jc w:val="right"/>
      </w:pPr>
      <w:r w:rsidRPr="007B0CE2">
        <w:t>Российской Федерации</w:t>
      </w:r>
    </w:p>
    <w:p w:rsidR="00DF4E0D" w:rsidRPr="007B0CE2" w:rsidRDefault="00DF4E0D">
      <w:pPr>
        <w:pStyle w:val="ConsPlusNormal"/>
        <w:jc w:val="right"/>
      </w:pPr>
      <w:r w:rsidRPr="007B0CE2">
        <w:t>от 25 июля 2020 г. N 1119</w:t>
      </w:r>
    </w:p>
    <w:p w:rsidR="00DF4E0D" w:rsidRPr="007B0CE2" w:rsidRDefault="00DF4E0D">
      <w:pPr>
        <w:pStyle w:val="ConsPlusNormal"/>
        <w:jc w:val="both"/>
      </w:pPr>
    </w:p>
    <w:p w:rsidR="00DF4E0D" w:rsidRPr="007B0CE2" w:rsidRDefault="00DF4E0D">
      <w:pPr>
        <w:pStyle w:val="ConsPlusTitle"/>
        <w:jc w:val="center"/>
      </w:pPr>
      <w:bookmarkStart w:id="1" w:name="P30"/>
      <w:bookmarkEnd w:id="1"/>
      <w:r w:rsidRPr="007B0CE2">
        <w:t>ПРАВИЛА</w:t>
      </w:r>
    </w:p>
    <w:p w:rsidR="00DF4E0D" w:rsidRPr="007B0CE2" w:rsidRDefault="00DF4E0D">
      <w:pPr>
        <w:pStyle w:val="ConsPlusTitle"/>
        <w:jc w:val="center"/>
      </w:pPr>
      <w:r w:rsidRPr="007B0CE2">
        <w:t>СОЗДАНИЯ, ИСПОЛЬЗОВАНИЯ И ВОСПОЛНЕНИЯ РЕЗЕРВОВ МАТЕРИАЛЬНЫХ</w:t>
      </w:r>
    </w:p>
    <w:p w:rsidR="00DF4E0D" w:rsidRPr="007B0CE2" w:rsidRDefault="00DF4E0D">
      <w:pPr>
        <w:pStyle w:val="ConsPlusTitle"/>
        <w:jc w:val="center"/>
      </w:pPr>
      <w:r w:rsidRPr="007B0CE2">
        <w:t>РЕСУРСОВ ФЕДЕРАЛЬНЫХ ОРГАНОВ ИСПОЛНИТЕЛЬНОЙ ВЛАСТИ</w:t>
      </w:r>
    </w:p>
    <w:p w:rsidR="00DF4E0D" w:rsidRPr="007B0CE2" w:rsidRDefault="00DF4E0D">
      <w:pPr>
        <w:pStyle w:val="ConsPlusTitle"/>
        <w:jc w:val="center"/>
      </w:pPr>
      <w:r w:rsidRPr="007B0CE2">
        <w:t>ДЛЯ ЛИКВИДАЦИИ ЧРЕЗВЫЧАЙНЫХ СИТУАЦИЙ ПРИРОДНОГО</w:t>
      </w:r>
    </w:p>
    <w:p w:rsidR="00DF4E0D" w:rsidRPr="007B0CE2" w:rsidRDefault="00DF4E0D">
      <w:pPr>
        <w:pStyle w:val="ConsPlusTitle"/>
        <w:jc w:val="center"/>
      </w:pPr>
      <w:r w:rsidRPr="007B0CE2">
        <w:t>И ТЕХНОГЕННОГО ХАРАКТЕРА</w:t>
      </w:r>
    </w:p>
    <w:p w:rsidR="00DF4E0D" w:rsidRPr="007B0CE2" w:rsidRDefault="00DF4E0D">
      <w:pPr>
        <w:pStyle w:val="ConsPlusNormal"/>
        <w:jc w:val="both"/>
      </w:pPr>
    </w:p>
    <w:p w:rsidR="00DF4E0D" w:rsidRPr="007B0CE2" w:rsidRDefault="00DF4E0D">
      <w:pPr>
        <w:pStyle w:val="ConsPlusNormal"/>
        <w:ind w:firstLine="540"/>
        <w:jc w:val="both"/>
      </w:pPr>
      <w:r w:rsidRPr="007B0CE2">
        <w:t xml:space="preserve">1. Настоящие Правила разработаны в соответствии с Федеральным </w:t>
      </w:r>
      <w:hyperlink r:id="rId6" w:history="1">
        <w:r w:rsidRPr="007B0CE2">
          <w:t>законом</w:t>
        </w:r>
      </w:hyperlink>
      <w:r w:rsidRPr="007B0CE2">
        <w:t xml:space="preserve"> "О защите населения и территорий от чрезвычайных ситуаций природного и техногенного характера" и определяют порядок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 (далее соответственно - чрезвычайные ситуации, резервы материальных ресурсов).</w:t>
      </w:r>
    </w:p>
    <w:p w:rsidR="00DF4E0D" w:rsidRPr="007B0CE2" w:rsidRDefault="00DF4E0D">
      <w:pPr>
        <w:pStyle w:val="ConsPlusNormal"/>
        <w:spacing w:before="220"/>
        <w:ind w:firstLine="540"/>
        <w:jc w:val="both"/>
      </w:pPr>
      <w:r w:rsidRPr="007B0CE2">
        <w:t xml:space="preserve">2. Резервы материальных ресурсов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продовольствие, пищевое сырье, медицинские изделия, лекарственные препараты, транспортные </w:t>
      </w:r>
      <w:r w:rsidRPr="007B0CE2">
        <w:lastRenderedPageBreak/>
        <w:t>средства, средства связи, строительные материалы, топливо, средства индивидуальной защиты и другие материальные ресурсы.</w:t>
      </w:r>
    </w:p>
    <w:p w:rsidR="00DF4E0D" w:rsidRPr="007B0CE2" w:rsidRDefault="00DF4E0D">
      <w:pPr>
        <w:pStyle w:val="ConsPlusNormal"/>
        <w:spacing w:before="220"/>
        <w:ind w:firstLine="540"/>
        <w:jc w:val="both"/>
      </w:pPr>
      <w:r w:rsidRPr="007B0CE2">
        <w:t>3. Резервы материальных ресурсов создаются федеральными органами исполнительной власти.</w:t>
      </w:r>
    </w:p>
    <w:p w:rsidR="00DF4E0D" w:rsidRPr="007B0CE2" w:rsidRDefault="00DF4E0D">
      <w:pPr>
        <w:pStyle w:val="ConsPlusNormal"/>
        <w:spacing w:before="220"/>
        <w:ind w:firstLine="540"/>
        <w:jc w:val="both"/>
      </w:pPr>
      <w:r w:rsidRPr="007B0CE2">
        <w:t>4. Резервы материальных ресурсов создаются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DF4E0D" w:rsidRPr="007B0CE2" w:rsidRDefault="00DF4E0D">
      <w:pPr>
        <w:pStyle w:val="ConsPlusNormal"/>
        <w:spacing w:before="220"/>
        <w:ind w:firstLine="540"/>
        <w:jc w:val="both"/>
      </w:pPr>
      <w:r w:rsidRPr="007B0CE2">
        <w:t>Номенклатура и объемы резервов материальных ресурсов, а также контроль за созданием, использованием и восполнением резервов материальных ресурсов устанавливаются создавшим их органом.</w:t>
      </w:r>
    </w:p>
    <w:p w:rsidR="00DF4E0D" w:rsidRPr="007B0CE2" w:rsidRDefault="00DF4E0D">
      <w:pPr>
        <w:pStyle w:val="ConsPlusNormal"/>
        <w:spacing w:before="220"/>
        <w:ind w:firstLine="540"/>
        <w:jc w:val="both"/>
      </w:pPr>
      <w:r w:rsidRPr="007B0CE2">
        <w:t>5. Резервы материальных ресурсов размещаются на объектах, предназначенных для их хранения, в соответствии с законодательством Российской Федерации.</w:t>
      </w:r>
    </w:p>
    <w:p w:rsidR="00DF4E0D" w:rsidRPr="007B0CE2" w:rsidRDefault="00DF4E0D">
      <w:pPr>
        <w:pStyle w:val="ConsPlusNormal"/>
        <w:spacing w:before="220"/>
        <w:ind w:firstLine="540"/>
        <w:jc w:val="both"/>
      </w:pPr>
      <w:r w:rsidRPr="007B0CE2">
        <w:t>6. Резервы материальных ресурсов используются при проведении аварийно-спасательных и других неотложных работ при ликвидации чрезвычайных ситуаций по устранению непосредственной опасности для жизни и здоровья людей, для развертывания и содержания пунктов временного размещения и питания пострадавших граждан, а также для других первоочередных мероприятий, связанных с обеспечением федерального органа исполнительной власти при решении задач по ликвидации чрезвычайных ситуаций.</w:t>
      </w:r>
    </w:p>
    <w:p w:rsidR="00DF4E0D" w:rsidRPr="007B0CE2" w:rsidRDefault="00DF4E0D">
      <w:pPr>
        <w:pStyle w:val="ConsPlusNormal"/>
        <w:spacing w:before="220"/>
        <w:ind w:firstLine="540"/>
        <w:jc w:val="both"/>
      </w:pPr>
      <w:r w:rsidRPr="007B0CE2">
        <w:t xml:space="preserve">7. Министерство Российской Федерации по делам гражданской обороны, чрезвычайным ситуациям и ликвидации последствий стихийных бедствий осуществляет </w:t>
      </w:r>
      <w:hyperlink r:id="rId7" w:history="1">
        <w:r w:rsidRPr="007B0CE2">
          <w:t>методическое руководство</w:t>
        </w:r>
      </w:hyperlink>
      <w:r w:rsidRPr="007B0CE2">
        <w:t xml:space="preserve"> созданием, хранением, использованием и восполнением резервов материальных ресурсов.</w:t>
      </w:r>
    </w:p>
    <w:p w:rsidR="00DF4E0D" w:rsidRPr="007B0CE2" w:rsidRDefault="00DF4E0D">
      <w:pPr>
        <w:pStyle w:val="ConsPlusNormal"/>
        <w:jc w:val="both"/>
      </w:pPr>
    </w:p>
    <w:p w:rsidR="00DF4E0D" w:rsidRPr="007B0CE2" w:rsidRDefault="00DF4E0D">
      <w:pPr>
        <w:pStyle w:val="ConsPlusNormal"/>
        <w:jc w:val="both"/>
      </w:pPr>
    </w:p>
    <w:p w:rsidR="00DF4E0D" w:rsidRPr="007B0CE2" w:rsidRDefault="00DF4E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7B0CE2" w:rsidRDefault="006F324B"/>
    <w:sectPr w:rsidR="006F324B" w:rsidRPr="007B0CE2" w:rsidSect="00A1108C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0D"/>
    <w:rsid w:val="0004367E"/>
    <w:rsid w:val="004252B7"/>
    <w:rsid w:val="00552538"/>
    <w:rsid w:val="006126BC"/>
    <w:rsid w:val="00616B13"/>
    <w:rsid w:val="006F324B"/>
    <w:rsid w:val="007B0CE2"/>
    <w:rsid w:val="008C601F"/>
    <w:rsid w:val="00C52699"/>
    <w:rsid w:val="00D81369"/>
    <w:rsid w:val="00D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8CBD6E74722C841158FC1EE03CE66E2F3A89D9729C0D89CA6EFF664167D04E6E69A76CF18852539734B5009814EC335C0CC8EEDFFB141C6E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8CBD6E74722C841158FC1EE03CE66E2F3B8ADE77960D89CA6EFF664167D04E6E69A768FADC0317C132E053C241E02C5C12CA6EaEO" TargetMode="External"/><Relationship Id="rId5" Type="http://schemas.openxmlformats.org/officeDocument/2006/relationships/hyperlink" Target="consultantplus://offline/ref=9C8CBD6E74722C841158FC1EE03CE66E2F3B8ADE77960D89CA6EFF664167D04E6E69A76FF3805907C57BB45CDD43FF325F0CCAEFC36Fa8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2021-01-12T14:26:00Z</dcterms:created>
  <dcterms:modified xsi:type="dcterms:W3CDTF">2021-01-14T09:42:00Z</dcterms:modified>
</cp:coreProperties>
</file>