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CF8" w:rsidRDefault="00660CF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60CF8" w:rsidRDefault="00660CF8">
      <w:pPr>
        <w:pStyle w:val="ConsPlusNormal"/>
        <w:jc w:val="both"/>
        <w:outlineLvl w:val="0"/>
      </w:pPr>
    </w:p>
    <w:p w:rsidR="00660CF8" w:rsidRDefault="00660CF8">
      <w:pPr>
        <w:pStyle w:val="ConsPlusTitle"/>
        <w:jc w:val="center"/>
        <w:outlineLvl w:val="0"/>
      </w:pPr>
      <w:r>
        <w:t>ГУБЕРНАТОР МУРМАНСКОЙ ОБЛАСТИ</w:t>
      </w:r>
    </w:p>
    <w:p w:rsidR="00660CF8" w:rsidRDefault="00660CF8">
      <w:pPr>
        <w:pStyle w:val="ConsPlusTitle"/>
        <w:jc w:val="center"/>
      </w:pPr>
    </w:p>
    <w:p w:rsidR="00660CF8" w:rsidRDefault="00660CF8">
      <w:pPr>
        <w:pStyle w:val="ConsPlusTitle"/>
        <w:jc w:val="center"/>
      </w:pPr>
      <w:r>
        <w:t>ПОСТАНОВЛЕНИЕ</w:t>
      </w:r>
    </w:p>
    <w:p w:rsidR="00660CF8" w:rsidRDefault="00660CF8">
      <w:pPr>
        <w:pStyle w:val="ConsPlusTitle"/>
        <w:jc w:val="center"/>
      </w:pPr>
      <w:r>
        <w:t>от 17 февраля 2016 г. N 20-ПГ</w:t>
      </w:r>
    </w:p>
    <w:p w:rsidR="00660CF8" w:rsidRDefault="00660CF8">
      <w:pPr>
        <w:pStyle w:val="ConsPlusTitle"/>
        <w:jc w:val="center"/>
      </w:pPr>
    </w:p>
    <w:p w:rsidR="00660CF8" w:rsidRDefault="00660CF8">
      <w:pPr>
        <w:pStyle w:val="ConsPlusTitle"/>
        <w:jc w:val="center"/>
      </w:pPr>
      <w:r>
        <w:t>ОБ УТВЕРЖДЕНИИ ПОЛОЖЕНИЯ О ПОРЯДКЕ СООБЩЕНИЯ</w:t>
      </w:r>
    </w:p>
    <w:p w:rsidR="00660CF8" w:rsidRDefault="00660CF8">
      <w:pPr>
        <w:pStyle w:val="ConsPlusTitle"/>
        <w:jc w:val="center"/>
      </w:pPr>
      <w:r>
        <w:t>ГОСУДАРСТВЕННЫМИ ГРАЖДАНСКИМИ СЛУЖАЩИМИ, ЗАМЕЩАЮЩИМИ</w:t>
      </w:r>
    </w:p>
    <w:p w:rsidR="00660CF8" w:rsidRDefault="00660CF8">
      <w:pPr>
        <w:pStyle w:val="ConsPlusTitle"/>
        <w:jc w:val="center"/>
      </w:pPr>
      <w:r>
        <w:t>ДОЛЖНОСТИ В ИСПОЛНИТЕЛЬНЫХ ОРГАНАХ ГОСУДАРСТВЕННОЙ ВЛАСТИ</w:t>
      </w:r>
    </w:p>
    <w:p w:rsidR="00660CF8" w:rsidRDefault="00660CF8">
      <w:pPr>
        <w:pStyle w:val="ConsPlusTitle"/>
        <w:jc w:val="center"/>
      </w:pPr>
      <w:r>
        <w:t>МУРМАНСКОЙ ОБЛАСТИ, О ВОЗНИКНОВЕНИИ ЛИЧНОЙ</w:t>
      </w:r>
    </w:p>
    <w:p w:rsidR="00660CF8" w:rsidRDefault="00660CF8">
      <w:pPr>
        <w:pStyle w:val="ConsPlusTitle"/>
        <w:jc w:val="center"/>
      </w:pPr>
      <w:r>
        <w:t>ЗАИНТЕРЕСОВАННОСТИ ПРИ ИСПОЛНЕНИИ ДОЛЖНОСТНЫХ ОБЯЗАННОСТЕЙ,</w:t>
      </w:r>
    </w:p>
    <w:p w:rsidR="00660CF8" w:rsidRDefault="00660CF8">
      <w:pPr>
        <w:pStyle w:val="ConsPlusTitle"/>
        <w:jc w:val="center"/>
      </w:pPr>
      <w:proofErr w:type="gramStart"/>
      <w:r>
        <w:t>КОТОРАЯ</w:t>
      </w:r>
      <w:proofErr w:type="gramEnd"/>
      <w:r>
        <w:t xml:space="preserve"> ПРИВОДИТ ИЛИ МОЖЕТ ПРИВЕСТИ К КОНФЛИКТУ ИНТЕРЕСОВ</w:t>
      </w:r>
    </w:p>
    <w:p w:rsidR="00660CF8" w:rsidRDefault="00660C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60C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CF8" w:rsidRDefault="00660C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CF8" w:rsidRDefault="00660C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0CF8" w:rsidRDefault="00660C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0CF8" w:rsidRDefault="00660CF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Мурманской области</w:t>
            </w:r>
            <w:proofErr w:type="gramEnd"/>
          </w:p>
          <w:p w:rsidR="00660CF8" w:rsidRDefault="00660CF8">
            <w:pPr>
              <w:pStyle w:val="ConsPlusNormal"/>
              <w:jc w:val="center"/>
            </w:pPr>
            <w:r>
              <w:rPr>
                <w:color w:val="392C69"/>
              </w:rPr>
              <w:t>от 01.08.2022 N 100-ПГ)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CF8" w:rsidRDefault="00660CF8">
            <w:pPr>
              <w:pStyle w:val="ConsPlusNormal"/>
            </w:pPr>
          </w:p>
        </w:tc>
      </w:tr>
    </w:tbl>
    <w:p w:rsidR="00660CF8" w:rsidRDefault="00660CF8">
      <w:pPr>
        <w:pStyle w:val="ConsPlusNormal"/>
        <w:jc w:val="both"/>
      </w:pPr>
    </w:p>
    <w:p w:rsidR="00660CF8" w:rsidRDefault="00660CF8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подпунктом "б" пункта 8</w:t>
        </w:r>
      </w:hyperlink>
      <w:r>
        <w:t xml:space="preserve"> указа Президента Российской Федерации от 22.12.2015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 постановляю:</w:t>
      </w:r>
      <w:proofErr w:type="gramEnd"/>
    </w:p>
    <w:p w:rsidR="00660CF8" w:rsidRDefault="00660CF8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3">
        <w:r>
          <w:rPr>
            <w:color w:val="0000FF"/>
          </w:rPr>
          <w:t>Положение</w:t>
        </w:r>
      </w:hyperlink>
      <w:r>
        <w:t xml:space="preserve"> о порядке сообщения государственными гражданскими служащими, замещающими должности в исполнительных органах государственной власти Мурманской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60CF8" w:rsidRDefault="00660CF8">
      <w:pPr>
        <w:pStyle w:val="ConsPlusNormal"/>
        <w:spacing w:before="220"/>
        <w:ind w:firstLine="540"/>
        <w:jc w:val="both"/>
      </w:pPr>
      <w:r>
        <w:t>2. Рекомендовать руководителям органов местного самоуправления обеспечить издание муниципальных нормативных правовых актов, определяющих порядок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60CF8" w:rsidRDefault="00660CF8">
      <w:pPr>
        <w:pStyle w:val="ConsPlusNormal"/>
        <w:jc w:val="both"/>
      </w:pPr>
    </w:p>
    <w:p w:rsidR="00660CF8" w:rsidRDefault="00660CF8">
      <w:pPr>
        <w:pStyle w:val="ConsPlusNormal"/>
        <w:jc w:val="right"/>
      </w:pPr>
      <w:r>
        <w:t>Губернатор</w:t>
      </w:r>
    </w:p>
    <w:p w:rsidR="00660CF8" w:rsidRDefault="00660CF8">
      <w:pPr>
        <w:pStyle w:val="ConsPlusNormal"/>
        <w:jc w:val="right"/>
      </w:pPr>
      <w:r>
        <w:t>Мурманской области</w:t>
      </w:r>
    </w:p>
    <w:p w:rsidR="00660CF8" w:rsidRDefault="00660CF8">
      <w:pPr>
        <w:pStyle w:val="ConsPlusNormal"/>
        <w:jc w:val="right"/>
      </w:pPr>
      <w:r>
        <w:t>М.В.КОВТУН</w:t>
      </w:r>
    </w:p>
    <w:p w:rsidR="00660CF8" w:rsidRDefault="00660CF8">
      <w:pPr>
        <w:pStyle w:val="ConsPlusNormal"/>
        <w:jc w:val="both"/>
      </w:pPr>
    </w:p>
    <w:p w:rsidR="00660CF8" w:rsidRDefault="00660CF8">
      <w:pPr>
        <w:pStyle w:val="ConsPlusNormal"/>
        <w:jc w:val="both"/>
      </w:pPr>
    </w:p>
    <w:p w:rsidR="00660CF8" w:rsidRDefault="00660CF8">
      <w:pPr>
        <w:pStyle w:val="ConsPlusNormal"/>
        <w:jc w:val="both"/>
      </w:pPr>
    </w:p>
    <w:p w:rsidR="00660CF8" w:rsidRDefault="00660CF8">
      <w:pPr>
        <w:pStyle w:val="ConsPlusNormal"/>
        <w:jc w:val="both"/>
      </w:pPr>
    </w:p>
    <w:p w:rsidR="00660CF8" w:rsidRDefault="00660CF8">
      <w:pPr>
        <w:pStyle w:val="ConsPlusNormal"/>
        <w:jc w:val="both"/>
      </w:pPr>
    </w:p>
    <w:p w:rsidR="00660CF8" w:rsidRDefault="00660CF8">
      <w:pPr>
        <w:pStyle w:val="ConsPlusNormal"/>
        <w:jc w:val="right"/>
        <w:outlineLvl w:val="0"/>
      </w:pPr>
      <w:r>
        <w:t>Утверждено</w:t>
      </w:r>
    </w:p>
    <w:p w:rsidR="00660CF8" w:rsidRDefault="00660CF8">
      <w:pPr>
        <w:pStyle w:val="ConsPlusNormal"/>
        <w:jc w:val="right"/>
      </w:pPr>
      <w:r>
        <w:t>постановлением</w:t>
      </w:r>
    </w:p>
    <w:p w:rsidR="00660CF8" w:rsidRDefault="00660CF8">
      <w:pPr>
        <w:pStyle w:val="ConsPlusNormal"/>
        <w:jc w:val="right"/>
      </w:pPr>
      <w:r>
        <w:t>Губернатора Мурманской области</w:t>
      </w:r>
    </w:p>
    <w:p w:rsidR="00660CF8" w:rsidRDefault="00660CF8">
      <w:pPr>
        <w:pStyle w:val="ConsPlusNormal"/>
        <w:jc w:val="right"/>
      </w:pPr>
      <w:r>
        <w:t>от 17 февраля 2016 г. N 20-ПГ</w:t>
      </w:r>
    </w:p>
    <w:p w:rsidR="00660CF8" w:rsidRDefault="00660CF8">
      <w:pPr>
        <w:pStyle w:val="ConsPlusNormal"/>
        <w:jc w:val="both"/>
      </w:pPr>
    </w:p>
    <w:p w:rsidR="00660CF8" w:rsidRDefault="00660CF8">
      <w:pPr>
        <w:pStyle w:val="ConsPlusTitle"/>
        <w:jc w:val="center"/>
      </w:pPr>
      <w:bookmarkStart w:id="0" w:name="P33"/>
      <w:bookmarkEnd w:id="0"/>
      <w:r>
        <w:t>ПОЛОЖЕНИЕ</w:t>
      </w:r>
    </w:p>
    <w:p w:rsidR="00660CF8" w:rsidRDefault="00660CF8">
      <w:pPr>
        <w:pStyle w:val="ConsPlusTitle"/>
        <w:jc w:val="center"/>
      </w:pPr>
      <w:r>
        <w:t>О ПОРЯДКЕ СООБЩЕНИЯ ГОСУДАРСТВЕННЫМИ ГРАЖДАНСКИМИ СЛУЖАЩИМИ,</w:t>
      </w:r>
    </w:p>
    <w:p w:rsidR="00660CF8" w:rsidRDefault="00660CF8">
      <w:pPr>
        <w:pStyle w:val="ConsPlusTitle"/>
        <w:jc w:val="center"/>
      </w:pPr>
      <w:proofErr w:type="gramStart"/>
      <w:r>
        <w:t>ЗАМЕЩАЮЩИМИ</w:t>
      </w:r>
      <w:proofErr w:type="gramEnd"/>
      <w:r>
        <w:t xml:space="preserve"> ДОЛЖНОСТИ В ИСПОЛНИТЕЛЬНЫХ ОРГАНАХ</w:t>
      </w:r>
    </w:p>
    <w:p w:rsidR="00660CF8" w:rsidRDefault="00660CF8">
      <w:pPr>
        <w:pStyle w:val="ConsPlusTitle"/>
        <w:jc w:val="center"/>
      </w:pPr>
      <w:r>
        <w:t>ГОСУДАРСТВЕННОЙ ВЛАСТИ МУРМАНСКОЙ ОБЛАСТИ, О ВОЗНИКНОВЕНИИ</w:t>
      </w:r>
    </w:p>
    <w:p w:rsidR="00660CF8" w:rsidRDefault="00660CF8">
      <w:pPr>
        <w:pStyle w:val="ConsPlusTitle"/>
        <w:jc w:val="center"/>
      </w:pPr>
      <w:r>
        <w:lastRenderedPageBreak/>
        <w:t xml:space="preserve">ЛИЧНОЙ ЗАИНТЕРЕСОВАННОСТИ ПРИ ИСПОЛНЕНИИ </w:t>
      </w:r>
      <w:proofErr w:type="gramStart"/>
      <w:r>
        <w:t>ДОЛЖНОСТНЫХ</w:t>
      </w:r>
      <w:proofErr w:type="gramEnd"/>
    </w:p>
    <w:p w:rsidR="00660CF8" w:rsidRDefault="00660CF8">
      <w:pPr>
        <w:pStyle w:val="ConsPlusTitle"/>
        <w:jc w:val="center"/>
      </w:pPr>
      <w:r>
        <w:t xml:space="preserve">ОБЯЗАННОСТЕЙ, </w:t>
      </w:r>
      <w:proofErr w:type="gramStart"/>
      <w:r>
        <w:t>КОТОРАЯ</w:t>
      </w:r>
      <w:proofErr w:type="gramEnd"/>
      <w:r>
        <w:t xml:space="preserve"> ПРИВОДИТ ИЛИ МОЖЕТ ПРИВЕСТИ</w:t>
      </w:r>
    </w:p>
    <w:p w:rsidR="00660CF8" w:rsidRDefault="00660CF8">
      <w:pPr>
        <w:pStyle w:val="ConsPlusTitle"/>
        <w:jc w:val="center"/>
      </w:pPr>
      <w:r>
        <w:t>К КОНФЛИКТУ ИНТЕРЕСОВ</w:t>
      </w:r>
    </w:p>
    <w:p w:rsidR="00660CF8" w:rsidRDefault="00660C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60C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CF8" w:rsidRDefault="00660C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CF8" w:rsidRDefault="00660C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0CF8" w:rsidRDefault="00660C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0CF8" w:rsidRDefault="00660CF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Мурманской области</w:t>
            </w:r>
            <w:proofErr w:type="gramEnd"/>
          </w:p>
          <w:p w:rsidR="00660CF8" w:rsidRDefault="00660CF8">
            <w:pPr>
              <w:pStyle w:val="ConsPlusNormal"/>
              <w:jc w:val="center"/>
            </w:pPr>
            <w:r>
              <w:rPr>
                <w:color w:val="392C69"/>
              </w:rPr>
              <w:t>от 01.08.2022 N 100-ПГ)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CF8" w:rsidRDefault="00660CF8">
            <w:pPr>
              <w:pStyle w:val="ConsPlusNormal"/>
            </w:pPr>
          </w:p>
        </w:tc>
      </w:tr>
    </w:tbl>
    <w:p w:rsidR="00660CF8" w:rsidRDefault="00660CF8">
      <w:pPr>
        <w:pStyle w:val="ConsPlusNormal"/>
        <w:jc w:val="both"/>
      </w:pPr>
    </w:p>
    <w:p w:rsidR="00660CF8" w:rsidRDefault="00660CF8">
      <w:pPr>
        <w:pStyle w:val="ConsPlusNormal"/>
        <w:ind w:firstLine="540"/>
        <w:jc w:val="both"/>
      </w:pPr>
      <w:r>
        <w:t>1. Настоящим Положением определяется порядок сообщения государственными гражданскими служащими, замещающими должности в исполнительных органах государственной власти Мурманской области (далее - гражданские служащие),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60CF8" w:rsidRDefault="00660CF8">
      <w:pPr>
        <w:pStyle w:val="ConsPlusNormal"/>
        <w:spacing w:before="220"/>
        <w:ind w:firstLine="540"/>
        <w:jc w:val="both"/>
      </w:pPr>
      <w:r>
        <w:t>2. Для целей настоящего Положения используются следующие основные понятия и термины:</w:t>
      </w:r>
    </w:p>
    <w:p w:rsidR="00660CF8" w:rsidRDefault="00660CF8">
      <w:pPr>
        <w:pStyle w:val="ConsPlusNormal"/>
        <w:spacing w:before="220"/>
        <w:ind w:firstLine="540"/>
        <w:jc w:val="both"/>
      </w:pPr>
      <w:r>
        <w:t>конфликт интересов - ситуация, при которой личная заинтересованность (прямая или косвенная) гражданского служащего влияет или может повлиять на надлежащее, объективное и беспристрастное исполнение им должностных (служебных) обязанностей (осуществление полномочий);</w:t>
      </w:r>
    </w:p>
    <w:p w:rsidR="00660CF8" w:rsidRDefault="00660CF8">
      <w:pPr>
        <w:pStyle w:val="ConsPlusNormal"/>
        <w:spacing w:before="220"/>
        <w:ind w:firstLine="540"/>
        <w:jc w:val="both"/>
      </w:pPr>
      <w:proofErr w:type="gramStart"/>
      <w:r>
        <w:t>личная заинтересованность -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гражданским служащим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гражданский служащий</w:t>
      </w:r>
      <w:proofErr w:type="gramEnd"/>
      <w:r>
        <w:t xml:space="preserve">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660CF8" w:rsidRDefault="00660CF8">
      <w:pPr>
        <w:pStyle w:val="ConsPlusNormal"/>
        <w:spacing w:before="220"/>
        <w:ind w:firstLine="540"/>
        <w:jc w:val="both"/>
      </w:pPr>
      <w:r>
        <w:t xml:space="preserve">3. Гражданские служащие обязаны в соответствии с законодательством Российской Федерации о противодействии коррупции </w:t>
      </w:r>
      <w:proofErr w:type="gramStart"/>
      <w:r>
        <w:t>сообщать</w:t>
      </w:r>
      <w:proofErr w:type="gramEnd"/>
      <w: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660CF8" w:rsidRDefault="00660CF8">
      <w:pPr>
        <w:pStyle w:val="ConsPlusNormal"/>
        <w:spacing w:before="220"/>
        <w:ind w:firstLine="540"/>
        <w:jc w:val="both"/>
      </w:pPr>
      <w:r>
        <w:t xml:space="preserve">4.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 </w:t>
      </w:r>
      <w:hyperlink w:anchor="P80">
        <w:r>
          <w:rPr>
            <w:color w:val="0000FF"/>
          </w:rPr>
          <w:t>Уведомление</w:t>
        </w:r>
      </w:hyperlink>
      <w:r>
        <w:t xml:space="preserve"> направляется представителю нанимателя по форме согласно приложению к настоящему Положению.</w:t>
      </w:r>
    </w:p>
    <w:p w:rsidR="00660CF8" w:rsidRDefault="00660CF8">
      <w:pPr>
        <w:pStyle w:val="ConsPlusNormal"/>
        <w:spacing w:before="220"/>
        <w:ind w:firstLine="540"/>
        <w:jc w:val="both"/>
      </w:pPr>
      <w:r>
        <w:t>5. На уведомлении ставится отметка о его регистрации с указанием даты и номера регистрации.</w:t>
      </w:r>
    </w:p>
    <w:p w:rsidR="00660CF8" w:rsidRDefault="00660CF8">
      <w:pPr>
        <w:pStyle w:val="ConsPlusNormal"/>
        <w:spacing w:before="220"/>
        <w:ind w:firstLine="540"/>
        <w:jc w:val="both"/>
      </w:pPr>
      <w:r>
        <w:t>6. Уведомление предварительно рассматривается подразделением кадровой службы исполнительного органа государственной власти Мурманской области или должностным лицом, ответственным за профилактику коррупционных и иных правонарушений, которые осуществляют подготовку мотивированного заключения по результатам рассмотрения уведомления (далее - ответственные лица).</w:t>
      </w:r>
    </w:p>
    <w:p w:rsidR="00660CF8" w:rsidRDefault="00660CF8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В ходе предварительного рассмотрения уведомлений ответственные лица имеют право проводить собеседование с государственным служащим, представившим уведомление, получать от него письменные пояснения, а руководитель исполнительного органа государственной власти </w:t>
      </w:r>
      <w:r>
        <w:lastRenderedPageBreak/>
        <w:t>Мурманской области или его заместитель могут направлять в установленном порядке запросы в государственные органы, органы местного самоуправления и заинтересованные организации, а также использовать государственную информационную систему в области противодействия коррупции "Посейдон", в том</w:t>
      </w:r>
      <w:proofErr w:type="gramEnd"/>
      <w:r>
        <w:t xml:space="preserve"> </w:t>
      </w:r>
      <w:proofErr w:type="gramStart"/>
      <w:r>
        <w:t>числе</w:t>
      </w:r>
      <w:proofErr w:type="gramEnd"/>
      <w:r>
        <w:t xml:space="preserve"> для направления запросов. Уведомление, а также заключение и другие материалы в течение 7 рабочих дней со дня поступления уведомления представляются представителю нанимателя. В случае направления запросов уведомление, а также заключение и другие материалы представляются представителю нанимателя в течение 45 дней со дня поступления уведомления. Указанный срок может быть продлен, но не более чем на 30 дней.</w:t>
      </w:r>
    </w:p>
    <w:p w:rsidR="00660CF8" w:rsidRDefault="00660CF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Губернатора Мурманской области от 01.08.2022 N 100-ПГ)</w:t>
      </w:r>
    </w:p>
    <w:p w:rsidR="00660CF8" w:rsidRDefault="00660CF8">
      <w:pPr>
        <w:pStyle w:val="ConsPlusNormal"/>
        <w:spacing w:before="220"/>
        <w:ind w:firstLine="540"/>
        <w:jc w:val="both"/>
      </w:pPr>
      <w:r>
        <w:t>8. Представителем нанимателя по результатам рассмотрения уведомлений принимается одно из следующих решений:</w:t>
      </w:r>
    </w:p>
    <w:p w:rsidR="00660CF8" w:rsidRDefault="00660CF8">
      <w:pPr>
        <w:pStyle w:val="ConsPlusNormal"/>
        <w:spacing w:before="220"/>
        <w:ind w:firstLine="540"/>
        <w:jc w:val="both"/>
      </w:pPr>
      <w:r>
        <w:t>а) признать, что при исполнении должностных обязанностей гражданским служащим, направившим уведомление, конфликт интересов отсутствует;</w:t>
      </w:r>
    </w:p>
    <w:p w:rsidR="00660CF8" w:rsidRDefault="00660CF8">
      <w:pPr>
        <w:pStyle w:val="ConsPlusNormal"/>
        <w:spacing w:before="220"/>
        <w:ind w:firstLine="540"/>
        <w:jc w:val="both"/>
      </w:pPr>
      <w:bookmarkStart w:id="1" w:name="P56"/>
      <w:bookmarkEnd w:id="1"/>
      <w:r>
        <w:t>б) признать, что при исполнении должностных обязанностей гражданским служащим, направившим уведомление, личная заинтересованность приводит или может привести к конфликту интересов;</w:t>
      </w:r>
    </w:p>
    <w:p w:rsidR="00660CF8" w:rsidRDefault="00660CF8">
      <w:pPr>
        <w:pStyle w:val="ConsPlusNormal"/>
        <w:spacing w:before="220"/>
        <w:ind w:firstLine="540"/>
        <w:jc w:val="both"/>
      </w:pPr>
      <w:r>
        <w:t>в) признать, что гражданским служащим, направившим уведомление, не соблюдались требования об урегулировании конфликта интересов.</w:t>
      </w:r>
    </w:p>
    <w:p w:rsidR="00660CF8" w:rsidRDefault="00660CF8">
      <w:pPr>
        <w:pStyle w:val="ConsPlusNormal"/>
        <w:spacing w:before="220"/>
        <w:ind w:firstLine="540"/>
        <w:jc w:val="both"/>
      </w:pPr>
      <w:r>
        <w:t xml:space="preserve">9. В случае принятия решения, предусмотренного </w:t>
      </w:r>
      <w:hyperlink w:anchor="P56">
        <w:r>
          <w:rPr>
            <w:color w:val="0000FF"/>
          </w:rPr>
          <w:t>подпунктом "б" пункта 8</w:t>
        </w:r>
      </w:hyperlink>
      <w:r>
        <w:t xml:space="preserve"> настоящего Положения, в соответствии с законодательством Российской Федерации представитель нанимателя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660CF8" w:rsidRDefault="00660CF8">
      <w:pPr>
        <w:pStyle w:val="ConsPlusNormal"/>
        <w:spacing w:before="220"/>
        <w:ind w:firstLine="540"/>
        <w:jc w:val="both"/>
      </w:pPr>
      <w:r>
        <w:t>Предотвращение или урегулирование конфликта интересов может состоять в изменении должностного или служебного положения гражданского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660CF8" w:rsidRDefault="00660CF8">
      <w:pPr>
        <w:pStyle w:val="ConsPlusNormal"/>
        <w:spacing w:before="220"/>
        <w:ind w:firstLine="540"/>
        <w:jc w:val="both"/>
      </w:pPr>
      <w:r>
        <w:t>Предотвращение и урегулирование конфликта интересов, стороной которого является гражданский служащий, осуществляются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660CF8" w:rsidRDefault="00660CF8">
      <w:pPr>
        <w:pStyle w:val="ConsPlusNormal"/>
        <w:spacing w:before="220"/>
        <w:ind w:firstLine="540"/>
        <w:jc w:val="both"/>
      </w:pPr>
      <w:r>
        <w:t>10. Непринятие гражданским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гражданского служащего в соответствии с законодательством Российской Федерации.</w:t>
      </w:r>
    </w:p>
    <w:p w:rsidR="00660CF8" w:rsidRDefault="00660CF8">
      <w:pPr>
        <w:pStyle w:val="ConsPlusNormal"/>
        <w:spacing w:before="220"/>
        <w:ind w:firstLine="540"/>
        <w:jc w:val="both"/>
      </w:pPr>
      <w:r>
        <w:t>11. В случае если гражданский служащий владеет ценными бумагами (долями участия, паями в уставных (складочных) капиталах организаций), он обязан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законодательством.</w:t>
      </w:r>
    </w:p>
    <w:p w:rsidR="00660CF8" w:rsidRDefault="00660CF8">
      <w:pPr>
        <w:pStyle w:val="ConsPlusNormal"/>
        <w:spacing w:before="220"/>
        <w:ind w:firstLine="540"/>
        <w:jc w:val="both"/>
      </w:pPr>
      <w:r>
        <w:t>12. По решению представителя нанимателя уведомление может быть направлено в комиссию по соблюдению требований к служебному поведению и урегулированию конфликта интересов, образованную в исполнительном органе государственной власти Мурманской области.</w:t>
      </w:r>
    </w:p>
    <w:p w:rsidR="00660CF8" w:rsidRDefault="00660CF8">
      <w:pPr>
        <w:pStyle w:val="ConsPlusNormal"/>
        <w:jc w:val="both"/>
      </w:pPr>
    </w:p>
    <w:p w:rsidR="00660CF8" w:rsidRDefault="00660CF8">
      <w:pPr>
        <w:pStyle w:val="ConsPlusNormal"/>
        <w:jc w:val="both"/>
      </w:pPr>
    </w:p>
    <w:p w:rsidR="00660CF8" w:rsidRDefault="00660CF8">
      <w:pPr>
        <w:pStyle w:val="ConsPlusNormal"/>
        <w:jc w:val="both"/>
      </w:pPr>
    </w:p>
    <w:p w:rsidR="00660CF8" w:rsidRDefault="00660CF8">
      <w:pPr>
        <w:pStyle w:val="ConsPlusNormal"/>
        <w:jc w:val="both"/>
      </w:pPr>
    </w:p>
    <w:p w:rsidR="00660CF8" w:rsidRDefault="00660CF8">
      <w:pPr>
        <w:pStyle w:val="ConsPlusNormal"/>
        <w:jc w:val="both"/>
      </w:pPr>
    </w:p>
    <w:p w:rsidR="00660CF8" w:rsidRDefault="00660CF8">
      <w:pPr>
        <w:pStyle w:val="ConsPlusNormal"/>
        <w:jc w:val="right"/>
        <w:outlineLvl w:val="1"/>
      </w:pPr>
      <w:r>
        <w:t>Приложение</w:t>
      </w:r>
    </w:p>
    <w:p w:rsidR="00660CF8" w:rsidRDefault="00660CF8">
      <w:pPr>
        <w:pStyle w:val="ConsPlusNormal"/>
        <w:jc w:val="right"/>
      </w:pPr>
      <w:r>
        <w:t>к Положению</w:t>
      </w:r>
    </w:p>
    <w:p w:rsidR="00660CF8" w:rsidRDefault="00660CF8">
      <w:pPr>
        <w:pStyle w:val="ConsPlusNormal"/>
        <w:jc w:val="both"/>
      </w:pPr>
    </w:p>
    <w:p w:rsidR="00660CF8" w:rsidRDefault="00660CF8">
      <w:pPr>
        <w:pStyle w:val="ConsPlusNonformat"/>
        <w:jc w:val="both"/>
      </w:pPr>
      <w:r>
        <w:t>_________________________</w:t>
      </w:r>
    </w:p>
    <w:p w:rsidR="00660CF8" w:rsidRDefault="00660CF8">
      <w:pPr>
        <w:pStyle w:val="ConsPlusNonformat"/>
        <w:jc w:val="both"/>
      </w:pPr>
      <w:r>
        <w:t>(отметка об ознакомлении)</w:t>
      </w:r>
    </w:p>
    <w:p w:rsidR="00660CF8" w:rsidRDefault="00660CF8">
      <w:pPr>
        <w:pStyle w:val="ConsPlusNonformat"/>
        <w:jc w:val="both"/>
      </w:pPr>
    </w:p>
    <w:p w:rsidR="00660CF8" w:rsidRDefault="00660CF8">
      <w:pPr>
        <w:pStyle w:val="ConsPlusNonformat"/>
        <w:jc w:val="both"/>
      </w:pPr>
      <w:r>
        <w:t xml:space="preserve">                                                 Представителю нанимателя</w:t>
      </w:r>
    </w:p>
    <w:p w:rsidR="00660CF8" w:rsidRDefault="00660CF8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660CF8" w:rsidRDefault="00660CF8">
      <w:pPr>
        <w:pStyle w:val="ConsPlusNonformat"/>
        <w:jc w:val="both"/>
      </w:pPr>
      <w:r>
        <w:t xml:space="preserve">                                            _______________________________</w:t>
      </w:r>
    </w:p>
    <w:p w:rsidR="00660CF8" w:rsidRDefault="00660CF8">
      <w:pPr>
        <w:pStyle w:val="ConsPlusNonformat"/>
        <w:jc w:val="both"/>
      </w:pPr>
      <w:r>
        <w:t xml:space="preserve">                                             (Ф.И.О., замещаемая должность)</w:t>
      </w:r>
    </w:p>
    <w:p w:rsidR="00660CF8" w:rsidRDefault="00660CF8">
      <w:pPr>
        <w:pStyle w:val="ConsPlusNormal"/>
        <w:jc w:val="both"/>
      </w:pPr>
    </w:p>
    <w:p w:rsidR="00660CF8" w:rsidRDefault="00660CF8">
      <w:pPr>
        <w:pStyle w:val="ConsPlusNormal"/>
        <w:jc w:val="center"/>
      </w:pPr>
      <w:bookmarkStart w:id="2" w:name="P80"/>
      <w:bookmarkEnd w:id="2"/>
      <w:r>
        <w:t>УВЕДОМЛЕНИЕ</w:t>
      </w:r>
    </w:p>
    <w:p w:rsidR="00660CF8" w:rsidRDefault="00660CF8">
      <w:pPr>
        <w:pStyle w:val="ConsPlusNormal"/>
        <w:jc w:val="center"/>
      </w:pPr>
      <w:r>
        <w:t>О ВОЗНИКНОВЕНИИ ЛИЧНОЙ ЗАИНТЕРЕСОВАННОСТИ ПРИ ИСПОЛНЕНИИ</w:t>
      </w:r>
    </w:p>
    <w:p w:rsidR="00660CF8" w:rsidRDefault="00660CF8">
      <w:pPr>
        <w:pStyle w:val="ConsPlusNormal"/>
        <w:jc w:val="center"/>
      </w:pPr>
      <w:r>
        <w:t xml:space="preserve">ДОЛЖНОСТНЫХ ОБЯЗАННОСТЕЙ, </w:t>
      </w:r>
      <w:proofErr w:type="gramStart"/>
      <w:r>
        <w:t>КОТОРАЯ</w:t>
      </w:r>
      <w:proofErr w:type="gramEnd"/>
      <w:r>
        <w:t xml:space="preserve"> ПРИВОДИТ ИЛИ МОЖЕТ</w:t>
      </w:r>
    </w:p>
    <w:p w:rsidR="00660CF8" w:rsidRDefault="00660CF8">
      <w:pPr>
        <w:pStyle w:val="ConsPlusNormal"/>
        <w:jc w:val="center"/>
      </w:pPr>
      <w:r>
        <w:t>ПРИВЕСТИ К КОНФЛИКТУ ИНТЕРЕСОВ</w:t>
      </w:r>
    </w:p>
    <w:p w:rsidR="00660CF8" w:rsidRDefault="00660CF8">
      <w:pPr>
        <w:pStyle w:val="ConsPlusNormal"/>
        <w:jc w:val="both"/>
      </w:pPr>
    </w:p>
    <w:p w:rsidR="00660CF8" w:rsidRDefault="00660CF8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660CF8" w:rsidRDefault="00660CF8">
      <w:pPr>
        <w:pStyle w:val="ConsPlusNonformat"/>
        <w:jc w:val="both"/>
      </w:pPr>
      <w:r>
        <w:t xml:space="preserve">должностных  обязанностей,  </w:t>
      </w:r>
      <w:proofErr w:type="gramStart"/>
      <w:r>
        <w:t>которая</w:t>
      </w:r>
      <w:proofErr w:type="gramEnd"/>
      <w:r>
        <w:t xml:space="preserve"> приводит или может привести к конфликту</w:t>
      </w:r>
    </w:p>
    <w:p w:rsidR="00660CF8" w:rsidRDefault="00660CF8">
      <w:pPr>
        <w:pStyle w:val="ConsPlusNonformat"/>
        <w:jc w:val="both"/>
      </w:pPr>
      <w:r>
        <w:t>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660CF8" w:rsidRDefault="00660CF8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660CF8" w:rsidRDefault="00660CF8">
      <w:pPr>
        <w:pStyle w:val="ConsPlusNonformat"/>
        <w:jc w:val="both"/>
      </w:pPr>
      <w:r>
        <w:t>заинтересованности: _______________________________________________________</w:t>
      </w:r>
    </w:p>
    <w:p w:rsidR="00660CF8" w:rsidRDefault="00660CF8">
      <w:pPr>
        <w:pStyle w:val="ConsPlusNonformat"/>
        <w:jc w:val="both"/>
      </w:pPr>
      <w:r>
        <w:t>__________________________________________________________________________.</w:t>
      </w:r>
    </w:p>
    <w:p w:rsidR="00660CF8" w:rsidRDefault="00660CF8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:rsidR="00660CF8" w:rsidRDefault="00660CF8">
      <w:pPr>
        <w:pStyle w:val="ConsPlusNonformat"/>
        <w:jc w:val="both"/>
      </w:pPr>
      <w:r>
        <w:t>повлиять личная заинтересованность: _______________________________________</w:t>
      </w:r>
    </w:p>
    <w:p w:rsidR="00660CF8" w:rsidRDefault="00660CF8">
      <w:pPr>
        <w:pStyle w:val="ConsPlusNonformat"/>
        <w:jc w:val="both"/>
      </w:pPr>
      <w:r>
        <w:t>__________________________________________________________________________.</w:t>
      </w:r>
    </w:p>
    <w:p w:rsidR="00660CF8" w:rsidRDefault="00660CF8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660CF8" w:rsidRDefault="00660CF8">
      <w:pPr>
        <w:pStyle w:val="ConsPlusNonformat"/>
        <w:jc w:val="both"/>
      </w:pPr>
      <w:r>
        <w:t>интересов: ________________________________________________________________</w:t>
      </w:r>
    </w:p>
    <w:p w:rsidR="00660CF8" w:rsidRDefault="00660CF8">
      <w:pPr>
        <w:pStyle w:val="ConsPlusNonformat"/>
        <w:jc w:val="both"/>
      </w:pPr>
      <w:r>
        <w:t>__________________________________________________________________________.</w:t>
      </w:r>
    </w:p>
    <w:p w:rsidR="00660CF8" w:rsidRDefault="00660CF8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660CF8" w:rsidRDefault="00660CF8">
      <w:pPr>
        <w:pStyle w:val="ConsPlusNonformat"/>
        <w:jc w:val="both"/>
      </w:pPr>
      <w:r>
        <w:t>по  соблюдению требований к служебному поведению и урегулированию конфликта</w:t>
      </w:r>
    </w:p>
    <w:p w:rsidR="00660CF8" w:rsidRDefault="00660CF8">
      <w:pPr>
        <w:pStyle w:val="ConsPlusNonformat"/>
        <w:jc w:val="both"/>
      </w:pPr>
      <w:r>
        <w:t>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660CF8" w:rsidRDefault="00660CF8">
      <w:pPr>
        <w:pStyle w:val="ConsPlusNonformat"/>
        <w:jc w:val="both"/>
      </w:pPr>
    </w:p>
    <w:p w:rsidR="00660CF8" w:rsidRDefault="00660CF8">
      <w:pPr>
        <w:pStyle w:val="ConsPlusNonformat"/>
        <w:jc w:val="both"/>
      </w:pPr>
      <w:r>
        <w:t>"__" __________ 20_ г.  ______________________   __________________________</w:t>
      </w:r>
    </w:p>
    <w:p w:rsidR="00660CF8" w:rsidRDefault="00660CF8">
      <w:pPr>
        <w:pStyle w:val="ConsPlusNonformat"/>
        <w:jc w:val="both"/>
      </w:pPr>
      <w:r>
        <w:t xml:space="preserve">                           </w:t>
      </w:r>
      <w:proofErr w:type="gramStart"/>
      <w:r>
        <w:t>(подпись лица,          (расшифровка подписи)</w:t>
      </w:r>
      <w:proofErr w:type="gramEnd"/>
    </w:p>
    <w:p w:rsidR="00660CF8" w:rsidRDefault="00660CF8">
      <w:pPr>
        <w:pStyle w:val="ConsPlusNonformat"/>
        <w:jc w:val="both"/>
      </w:pPr>
      <w:r>
        <w:t xml:space="preserve">                     </w:t>
      </w:r>
      <w:proofErr w:type="gramStart"/>
      <w:r>
        <w:t>направляющего</w:t>
      </w:r>
      <w:proofErr w:type="gramEnd"/>
      <w:r>
        <w:t xml:space="preserve"> уведомление)</w:t>
      </w:r>
    </w:p>
    <w:p w:rsidR="00660CF8" w:rsidRDefault="00660CF8">
      <w:pPr>
        <w:pStyle w:val="ConsPlusNormal"/>
        <w:jc w:val="both"/>
      </w:pPr>
    </w:p>
    <w:p w:rsidR="00660CF8" w:rsidRDefault="00660CF8">
      <w:pPr>
        <w:pStyle w:val="ConsPlusNormal"/>
        <w:jc w:val="both"/>
      </w:pPr>
    </w:p>
    <w:p w:rsidR="00660CF8" w:rsidRDefault="00660CF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7CB6" w:rsidRDefault="000D7CB6"/>
    <w:sectPr w:rsidR="000D7CB6" w:rsidSect="0031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660CF8"/>
    <w:rsid w:val="000724B8"/>
    <w:rsid w:val="000D7CB6"/>
    <w:rsid w:val="004A6088"/>
    <w:rsid w:val="00660CF8"/>
    <w:rsid w:val="00727197"/>
    <w:rsid w:val="007751A3"/>
    <w:rsid w:val="007F32EF"/>
    <w:rsid w:val="0091320B"/>
    <w:rsid w:val="00B67E5E"/>
    <w:rsid w:val="00BF7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0C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60CF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60C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60C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2C3854124C4ED6B637FC0DFFA395FB20D1C75C7F3FF05D7E00B100F3525670C5F2F16B9B8FF5B5335D61DA1247EC9B4DF7D588C1804DB9AD7514EFm761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52C3854124C4ED6B637FC0DFFA395FB20D1C75C7F3FF05D7E00B100F3525670C5F2F16B9B8FF5B5335D61DA1247EC9B4DF7D588C1804DB9AD7514EFm761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2C3854124C4ED6B637E200E9CFCBFE23DF99567D3FFD02225CB757AC02502585B2F73ED8CBF8BD3156358F5619B5CA0EBCD88FD89C4DBCmB60I" TargetMode="External"/><Relationship Id="rId5" Type="http://schemas.openxmlformats.org/officeDocument/2006/relationships/hyperlink" Target="consultantplus://offline/ref=552C3854124C4ED6B637FC0DFFA395FB20D1C75C7F3FF05D7E00B100F3525670C5F2F16B9B8FF5B5335D61DA1247EC9B4DF7D588C1804DB9AD7514EFm761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1602</Words>
  <Characters>9132</Characters>
  <Application>Microsoft Office Word</Application>
  <DocSecurity>0</DocSecurity>
  <Lines>76</Lines>
  <Paragraphs>21</Paragraphs>
  <ScaleCrop>false</ScaleCrop>
  <Company/>
  <LinksUpToDate>false</LinksUpToDate>
  <CharactersWithSpaces>10713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yaschishina</dc:creator>
  <cp:lastModifiedBy>yaschishina</cp:lastModifiedBy>
  <cp:revision>1</cp:revision>
  <dcterms:created xsi:type="dcterms:W3CDTF">2023-07-07T08:58:00Z</dcterms:created>
  <dcterms:modified xsi:type="dcterms:W3CDTF">2023-07-07T09:01:00Z</dcterms:modified>
</cp:coreProperties>
</file>