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37" w:rsidRPr="00C72C37" w:rsidRDefault="00C72C37" w:rsidP="00C72C37">
      <w:pPr>
        <w:tabs>
          <w:tab w:val="left" w:pos="4194"/>
          <w:tab w:val="center" w:pos="5173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72C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p w:rsidR="00C72C37" w:rsidRPr="00C72C37" w:rsidRDefault="00C72C37" w:rsidP="00C72C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C72C3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x-none"/>
        </w:rPr>
        <w:t>Информация</w:t>
      </w:r>
    </w:p>
    <w:p w:rsidR="00C72C37" w:rsidRDefault="00C72C37" w:rsidP="00C72C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C72C3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администрации Ковдорского района</w:t>
      </w:r>
    </w:p>
    <w:p w:rsidR="00C72C37" w:rsidRPr="00C72C37" w:rsidRDefault="00C72C37" w:rsidP="00C72C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МВК № 2 от 14.06.2018</w:t>
      </w:r>
      <w:bookmarkStart w:id="0" w:name="_GoBack"/>
      <w:bookmarkEnd w:id="0"/>
    </w:p>
    <w:p w:rsidR="00C72C37" w:rsidRPr="00C72C37" w:rsidRDefault="00C72C37" w:rsidP="00C72C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72C37" w:rsidRPr="00C72C37" w:rsidRDefault="00C72C37" w:rsidP="00C72C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C72C37" w:rsidRPr="00C72C37" w:rsidRDefault="00C72C37" w:rsidP="00C72C3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2C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«Об организации исполнения Федерального закона Российской Федерации от 02.04.2014 № 44-ФЗ «Об участии граждан в охране общественного порядка»</w:t>
      </w:r>
    </w:p>
    <w:p w:rsidR="00C72C37" w:rsidRPr="00C72C37" w:rsidRDefault="00C72C37" w:rsidP="00C72C3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C37" w:rsidRPr="00C72C37" w:rsidRDefault="00C72C37" w:rsidP="00C72C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72C37" w:rsidRPr="00C72C37" w:rsidRDefault="00C72C37" w:rsidP="00C72C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C72C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рамках реализации </w:t>
      </w:r>
      <w:r w:rsidRPr="00C72C3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Федерального закона «Об участии граждан в охране общественного порядка» межведомственной</w:t>
      </w:r>
      <w:r w:rsidRPr="00C72C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комиссией по профилактике правонарушений в Ковдорском районе (далее – комиссия) в 2016 году рассматривались указанный выше вопрос и </w:t>
      </w:r>
      <w:r w:rsidRPr="00C72C3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вопрос об актуализации работы по привлечению граждан к охране общественного порядка, в том числе среди трудовых коллективов крупных предприятий и учреждений, а также общественных организаций патриотической направленности, осуществляющих деятельность на</w:t>
      </w:r>
      <w:proofErr w:type="gramEnd"/>
      <w:r w:rsidRPr="00C72C3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подведомственной территории, </w:t>
      </w:r>
      <w:r w:rsidRPr="00C72C37">
        <w:rPr>
          <w:rFonts w:ascii="Times New Roman" w:eastAsia="Calibri" w:hAnsi="Times New Roman" w:cs="Times New Roman"/>
          <w:color w:val="000000"/>
          <w:sz w:val="28"/>
          <w:szCs w:val="28"/>
        </w:rPr>
        <w:t>с участием представителя отдела полиции по обслуживанию Ковдорского района МО МВД России «</w:t>
      </w:r>
      <w:proofErr w:type="spellStart"/>
      <w:r w:rsidRPr="00C72C37">
        <w:rPr>
          <w:rFonts w:ascii="Times New Roman" w:eastAsia="Calibri" w:hAnsi="Times New Roman" w:cs="Times New Roman"/>
          <w:color w:val="000000"/>
          <w:sz w:val="28"/>
          <w:szCs w:val="28"/>
        </w:rPr>
        <w:t>Полярнозоринский</w:t>
      </w:r>
      <w:proofErr w:type="spellEnd"/>
      <w:r w:rsidRPr="00C72C37">
        <w:rPr>
          <w:rFonts w:ascii="Times New Roman" w:eastAsia="Calibri" w:hAnsi="Times New Roman" w:cs="Times New Roman"/>
          <w:color w:val="000000"/>
          <w:sz w:val="28"/>
          <w:szCs w:val="28"/>
        </w:rPr>
        <w:t>» (далее – отдел полиции).</w:t>
      </w:r>
    </w:p>
    <w:p w:rsidR="00C72C37" w:rsidRPr="00C72C37" w:rsidRDefault="00C72C37" w:rsidP="00C72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C72C37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По результатам обсуждения отделу полиции и администрации Ковдорского района комиссией рекомендовано </w:t>
      </w:r>
      <w:r w:rsidRPr="00C72C3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активизировать работу по привлечению граждан к охране общественного порядка, в том числе разъяснительную в трудовых коллективах предприятий и учреждений, а также общественных организациях патриотической направленности, осуществляющих деятельность на территории Ковдорского района. </w:t>
      </w:r>
    </w:p>
    <w:p w:rsidR="00C72C37" w:rsidRPr="00C72C37" w:rsidRDefault="00C72C37" w:rsidP="00C72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C72C37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Администрацией Ковдорского района во взаимодействии с отделом полиции в целях формирования общественного правосознания и пропаганды граждан к участию в охране общественного порядка, их активного участия в оказании помощи правоохранительным органам посредством общественно-политической газеты «</w:t>
      </w:r>
      <w:proofErr w:type="spellStart"/>
      <w:r w:rsidRPr="00C72C37">
        <w:rPr>
          <w:rFonts w:ascii="Times New Roman" w:eastAsia="Calibri" w:hAnsi="Times New Roman" w:cs="Times New Roman"/>
          <w:color w:val="000000"/>
          <w:sz w:val="28"/>
          <w:szCs w:val="28"/>
        </w:rPr>
        <w:t>Ковдорчанин</w:t>
      </w:r>
      <w:proofErr w:type="spellEnd"/>
      <w:r w:rsidRPr="00C72C37">
        <w:rPr>
          <w:rFonts w:ascii="Times New Roman" w:eastAsia="Calibri" w:hAnsi="Times New Roman" w:cs="Times New Roman"/>
          <w:color w:val="000000"/>
          <w:sz w:val="28"/>
          <w:szCs w:val="28"/>
        </w:rPr>
        <w:t>», ТВ «</w:t>
      </w:r>
      <w:proofErr w:type="spellStart"/>
      <w:r w:rsidRPr="00C72C37">
        <w:rPr>
          <w:rFonts w:ascii="Times New Roman" w:eastAsia="Calibri" w:hAnsi="Times New Roman" w:cs="Times New Roman"/>
          <w:color w:val="000000"/>
          <w:sz w:val="28"/>
          <w:szCs w:val="28"/>
        </w:rPr>
        <w:t>КовдорСКИТ</w:t>
      </w:r>
      <w:proofErr w:type="spellEnd"/>
      <w:r w:rsidRPr="00C72C37">
        <w:rPr>
          <w:rFonts w:ascii="Times New Roman" w:eastAsia="Calibri" w:hAnsi="Times New Roman" w:cs="Times New Roman"/>
          <w:color w:val="000000"/>
          <w:sz w:val="28"/>
          <w:szCs w:val="28"/>
        </w:rPr>
        <w:t>» и официального сайта администрации Ковдорского района в информационно-телекоммуникационной сети Интернет (</w:t>
      </w:r>
      <w:hyperlink r:id="rId5" w:history="1">
        <w:r w:rsidRPr="00C72C37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val="en-US"/>
          </w:rPr>
          <w:t>www</w:t>
        </w:r>
        <w:r w:rsidRPr="00C72C37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Pr="00C72C37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val="en-US"/>
          </w:rPr>
          <w:t>kovadm</w:t>
        </w:r>
        <w:proofErr w:type="spellEnd"/>
        <w:r w:rsidRPr="00C72C37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Pr="00C72C37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C72C37">
        <w:rPr>
          <w:rFonts w:ascii="Times New Roman" w:eastAsia="Calibri" w:hAnsi="Times New Roman" w:cs="Times New Roman"/>
          <w:color w:val="000000"/>
          <w:sz w:val="28"/>
          <w:szCs w:val="28"/>
        </w:rPr>
        <w:t>) на постоянной основе освещалась важность создания и деятельности ДНД, порядок создания</w:t>
      </w:r>
      <w:proofErr w:type="gramEnd"/>
      <w:r w:rsidRPr="00C72C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деятельности народных дружин, порядок приема граждан в ДНД, а также иные вопросы, касающиеся деятельности общественных объединений граждан правоохранительной направленности. </w:t>
      </w:r>
    </w:p>
    <w:p w:rsidR="00C72C37" w:rsidRPr="00C72C37" w:rsidRDefault="00C72C37" w:rsidP="00C72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2C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Отделом полиции активно </w:t>
      </w:r>
      <w:proofErr w:type="gramStart"/>
      <w:r w:rsidRPr="00C72C37">
        <w:rPr>
          <w:rFonts w:ascii="Times New Roman" w:eastAsia="Calibri" w:hAnsi="Times New Roman" w:cs="Times New Roman"/>
          <w:color w:val="000000"/>
          <w:sz w:val="28"/>
          <w:szCs w:val="28"/>
        </w:rPr>
        <w:t>велась и проводится</w:t>
      </w:r>
      <w:proofErr w:type="gramEnd"/>
      <w:r w:rsidRPr="00C72C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работа по привлечению участия граждан </w:t>
      </w:r>
      <w:r w:rsidRPr="00C72C3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охране общественного порядка, в поиске лиц, пропавших без вести, в том числе разъяснительная в трудовых коллективах предприятий и учреждений, а также общественных организациях патриотической направленности, осуществляющих деятельность на территории Ковдорского района.</w:t>
      </w:r>
    </w:p>
    <w:p w:rsidR="00C72C37" w:rsidRPr="00C72C37" w:rsidRDefault="00C72C37" w:rsidP="00C72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72C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Несмотря на принятые меры администрацией Ковдорского района и отделом полиции </w:t>
      </w:r>
      <w:r w:rsidRPr="00C72C3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добровольные народные дружины</w:t>
      </w:r>
      <w:r w:rsidRPr="00C72C3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(общественные объединения), участвующие в охране общественного порядка во </w:t>
      </w:r>
      <w:r w:rsidRPr="00C72C3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>взаимодействии с органами внутренних дел (полицией) и иными правоохранительными органами, на территории Ковдорского района Мурманской области отсутствуют.</w:t>
      </w:r>
    </w:p>
    <w:p w:rsidR="00C72C37" w:rsidRPr="00C72C37" w:rsidRDefault="00C72C37" w:rsidP="00C72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C72C37">
        <w:rPr>
          <w:rFonts w:ascii="Times New Roman" w:eastAsia="Calibri" w:hAnsi="Times New Roman" w:cs="Times New Roman"/>
          <w:color w:val="000000"/>
          <w:sz w:val="28"/>
          <w:szCs w:val="28"/>
        </w:rPr>
        <w:t>Однако администрация Ковдорского района во взаимодействии с отделом полиции намерена продолжать на постоянной основе организацию в местных средствах массовой информации освещение деятельности ДНД, регулярно проводить рабочие встречи с руководителями, трудовыми коллективами предприятий и организаций с разъяснением важности создания и деятельности, а также заниматься пропагандой граждан к участию в охране общественного порядка.</w:t>
      </w:r>
      <w:proofErr w:type="gramEnd"/>
    </w:p>
    <w:p w:rsidR="00C72C37" w:rsidRPr="00C72C37" w:rsidRDefault="00C72C37" w:rsidP="00C72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72C37" w:rsidRPr="00C72C37" w:rsidRDefault="00C72C37" w:rsidP="00C72C3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2C37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</w:t>
      </w:r>
    </w:p>
    <w:p w:rsidR="00C90A12" w:rsidRDefault="00C72C37"/>
    <w:sectPr w:rsidR="00C90A12" w:rsidSect="003A6B5F">
      <w:headerReference w:type="default" r:id="rId6"/>
      <w:pgSz w:w="11906" w:h="16838" w:code="9"/>
      <w:pgMar w:top="709" w:right="851" w:bottom="993" w:left="1418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EB1" w:rsidRDefault="00C72C37" w:rsidP="003A6B5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37"/>
    <w:rsid w:val="009E6AF5"/>
    <w:rsid w:val="00A369F4"/>
    <w:rsid w:val="00C7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C37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C72C37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C37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C72C37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kov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КОБН МО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 П.В.</dc:creator>
  <cp:lastModifiedBy>Шевцов П.В.</cp:lastModifiedBy>
  <cp:revision>1</cp:revision>
  <dcterms:created xsi:type="dcterms:W3CDTF">2018-07-23T09:19:00Z</dcterms:created>
  <dcterms:modified xsi:type="dcterms:W3CDTF">2018-07-23T09:20:00Z</dcterms:modified>
</cp:coreProperties>
</file>