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EC" w:rsidRDefault="00D321EC">
      <w:pPr>
        <w:pStyle w:val="ConsPlusNormal"/>
        <w:jc w:val="right"/>
        <w:outlineLvl w:val="0"/>
      </w:pPr>
      <w:r>
        <w:t>Утвержден</w:t>
      </w:r>
    </w:p>
    <w:p w:rsidR="00D321EC" w:rsidRDefault="00D321EC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D321EC" w:rsidRDefault="00D321EC">
      <w:pPr>
        <w:pStyle w:val="ConsPlusNormal"/>
        <w:jc w:val="right"/>
      </w:pPr>
      <w:r>
        <w:t>Правительства Мурманской области</w:t>
      </w:r>
    </w:p>
    <w:p w:rsidR="00D321EC" w:rsidRDefault="00D321EC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марта 2006 г. N 84-ПП</w:t>
      </w:r>
    </w:p>
    <w:p w:rsidR="00D321EC" w:rsidRDefault="00D321EC">
      <w:pPr>
        <w:pStyle w:val="ConsPlusNormal"/>
        <w:jc w:val="both"/>
      </w:pPr>
    </w:p>
    <w:p w:rsidR="00D321EC" w:rsidRDefault="00D321EC">
      <w:pPr>
        <w:pStyle w:val="ConsPlusTitle"/>
        <w:jc w:val="center"/>
      </w:pPr>
      <w:bookmarkStart w:id="0" w:name="P38"/>
      <w:bookmarkEnd w:id="0"/>
      <w:r>
        <w:t>СОСТАВ</w:t>
      </w:r>
    </w:p>
    <w:p w:rsidR="00D321EC" w:rsidRDefault="00D321EC">
      <w:pPr>
        <w:pStyle w:val="ConsPlusTitle"/>
        <w:jc w:val="center"/>
      </w:pPr>
      <w:r>
        <w:t>МЕЖВЕДОМСТВЕННОЙ КОМИССИИ ПО ПРОФИЛАКТИКЕ</w:t>
      </w:r>
    </w:p>
    <w:p w:rsidR="00D321EC" w:rsidRDefault="00D321EC">
      <w:pPr>
        <w:pStyle w:val="ConsPlusTitle"/>
        <w:jc w:val="center"/>
      </w:pPr>
      <w:r>
        <w:t>ПРАВОНАРУШЕНИЙ В МУРМАНСКОЙ ОБЛАСТИ</w:t>
      </w:r>
    </w:p>
    <w:p w:rsidR="00D321EC" w:rsidRDefault="00D321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21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18.01.2012 </w:t>
            </w:r>
            <w:hyperlink r:id="rId4" w:history="1">
              <w:r>
                <w:rPr>
                  <w:color w:val="0000FF"/>
                </w:rPr>
                <w:t>N 6-ПП</w:t>
              </w:r>
            </w:hyperlink>
            <w:r>
              <w:rPr>
                <w:color w:val="392C69"/>
              </w:rPr>
              <w:t xml:space="preserve">, от 01.10.2013 </w:t>
            </w:r>
            <w:hyperlink r:id="rId5" w:history="1">
              <w:r>
                <w:rPr>
                  <w:color w:val="0000FF"/>
                </w:rPr>
                <w:t>N 581-ПП</w:t>
              </w:r>
            </w:hyperlink>
            <w:r>
              <w:rPr>
                <w:color w:val="392C69"/>
              </w:rPr>
              <w:t xml:space="preserve">, от 04.12.2013 </w:t>
            </w:r>
            <w:hyperlink r:id="rId6" w:history="1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>,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7" w:history="1">
              <w:r>
                <w:rPr>
                  <w:color w:val="0000FF"/>
                </w:rPr>
                <w:t>N 465-ПП</w:t>
              </w:r>
            </w:hyperlink>
            <w:r>
              <w:rPr>
                <w:color w:val="392C69"/>
              </w:rPr>
              <w:t xml:space="preserve">, от 24.12.2014 </w:t>
            </w:r>
            <w:hyperlink r:id="rId8" w:history="1">
              <w:r>
                <w:rPr>
                  <w:color w:val="0000FF"/>
                </w:rPr>
                <w:t>N 649-ПП</w:t>
              </w:r>
            </w:hyperlink>
            <w:r>
              <w:rPr>
                <w:color w:val="392C69"/>
              </w:rPr>
              <w:t xml:space="preserve">, от 16.06.2015 </w:t>
            </w:r>
            <w:hyperlink r:id="rId9" w:history="1">
              <w:r>
                <w:rPr>
                  <w:color w:val="0000FF"/>
                </w:rPr>
                <w:t>N 247-ПП</w:t>
              </w:r>
            </w:hyperlink>
            <w:r>
              <w:rPr>
                <w:color w:val="392C69"/>
              </w:rPr>
              <w:t>,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15.01.2016 </w:t>
            </w:r>
            <w:hyperlink r:id="rId10" w:history="1">
              <w:r>
                <w:rPr>
                  <w:color w:val="0000FF"/>
                </w:rPr>
                <w:t>N 9-ПП</w:t>
              </w:r>
            </w:hyperlink>
            <w:r>
              <w:rPr>
                <w:color w:val="392C69"/>
              </w:rPr>
              <w:t xml:space="preserve">, от 21.12.2016 </w:t>
            </w:r>
            <w:hyperlink r:id="rId11" w:history="1">
              <w:r>
                <w:rPr>
                  <w:color w:val="0000FF"/>
                </w:rPr>
                <w:t>N 640-ПП</w:t>
              </w:r>
            </w:hyperlink>
            <w:r>
              <w:rPr>
                <w:color w:val="392C69"/>
              </w:rPr>
              <w:t xml:space="preserve">, от 16.11.2017 </w:t>
            </w:r>
            <w:hyperlink r:id="rId12" w:history="1">
              <w:r>
                <w:rPr>
                  <w:color w:val="0000FF"/>
                </w:rPr>
                <w:t>N 552-ПП</w:t>
              </w:r>
            </w:hyperlink>
            <w:r>
              <w:rPr>
                <w:color w:val="392C69"/>
              </w:rPr>
              <w:t>,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3" w:history="1">
              <w:r>
                <w:rPr>
                  <w:color w:val="0000FF"/>
                </w:rPr>
                <w:t>N 89-ПП</w:t>
              </w:r>
            </w:hyperlink>
            <w:r>
              <w:rPr>
                <w:color w:val="392C69"/>
              </w:rPr>
              <w:t xml:space="preserve">, от 28.11.2018 </w:t>
            </w:r>
            <w:hyperlink r:id="rId14" w:history="1">
              <w:r>
                <w:rPr>
                  <w:color w:val="0000FF"/>
                </w:rPr>
                <w:t>N 553-ПП</w:t>
              </w:r>
            </w:hyperlink>
            <w:r>
              <w:rPr>
                <w:color w:val="392C69"/>
              </w:rPr>
              <w:t xml:space="preserve">, от 12.03.2019 </w:t>
            </w:r>
            <w:hyperlink r:id="rId15" w:history="1">
              <w:r>
                <w:rPr>
                  <w:color w:val="0000FF"/>
                </w:rPr>
                <w:t>N 109-ПП</w:t>
              </w:r>
            </w:hyperlink>
            <w:r>
              <w:rPr>
                <w:color w:val="392C69"/>
              </w:rPr>
              <w:t>,</w:t>
            </w:r>
          </w:p>
          <w:p w:rsidR="00D321EC" w:rsidRDefault="00D32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6" w:history="1">
              <w:r>
                <w:rPr>
                  <w:color w:val="0000FF"/>
                </w:rPr>
                <w:t>N 274-ПП</w:t>
              </w:r>
            </w:hyperlink>
            <w:r>
              <w:rPr>
                <w:color w:val="392C69"/>
              </w:rPr>
              <w:t xml:space="preserve">, от 21.02.2020 </w:t>
            </w:r>
            <w:hyperlink r:id="rId17" w:history="1">
              <w:r>
                <w:rPr>
                  <w:color w:val="0000FF"/>
                </w:rPr>
                <w:t>N 57-ПП</w:t>
              </w:r>
            </w:hyperlink>
            <w:r>
              <w:rPr>
                <w:color w:val="392C69"/>
              </w:rPr>
              <w:t xml:space="preserve">, от 22.10.2020 </w:t>
            </w:r>
            <w:hyperlink r:id="rId18" w:history="1">
              <w:r>
                <w:rPr>
                  <w:color w:val="0000FF"/>
                </w:rPr>
                <w:t>N 715-ПП</w:t>
              </w:r>
            </w:hyperlink>
            <w:r>
              <w:rPr>
                <w:color w:val="392C69"/>
              </w:rPr>
              <w:t>,</w:t>
            </w:r>
          </w:p>
          <w:p w:rsidR="00D321EC" w:rsidRDefault="00D321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25.02.2021 </w:t>
            </w:r>
            <w:hyperlink r:id="rId19" w:history="1">
              <w:r>
                <w:rPr>
                  <w:color w:val="0000FF"/>
                </w:rPr>
                <w:t>N 107-ПП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21EC" w:rsidRDefault="00D321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Филиппов</w:t>
            </w:r>
          </w:p>
          <w:p w:rsidR="00D321EC" w:rsidRDefault="00D321EC">
            <w:pPr>
              <w:pStyle w:val="ConsPlusNormal"/>
            </w:pPr>
            <w:r>
              <w:t>Дмитрий Дмитриевич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заместитель Губернатора Мурманской области (председатель комиссии)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Приходько</w:t>
            </w:r>
          </w:p>
          <w:p w:rsidR="00D321EC" w:rsidRDefault="00D321EC">
            <w:pPr>
              <w:pStyle w:val="ConsPlusNormal"/>
            </w:pPr>
            <w:r>
              <w:t>Сергей Игоревич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председатель Комитета по обеспечению безопасности населения Мурманской области (заместитель председателя комиссии)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Члены комиссии: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Анискова</w:t>
            </w:r>
          </w:p>
          <w:p w:rsidR="00D321EC" w:rsidRDefault="00D321EC">
            <w:pPr>
              <w:pStyle w:val="ConsPlusNormal"/>
              <w:jc w:val="both"/>
            </w:pPr>
            <w:r>
              <w:t>Инга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первый заместитель министра здравоохранения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Виденеева</w:t>
            </w:r>
          </w:p>
          <w:p w:rsidR="00D321EC" w:rsidRDefault="00D321EC">
            <w:pPr>
              <w:pStyle w:val="ConsPlusNormal"/>
            </w:pPr>
            <w:r>
              <w:t>Светлана Юрьевна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первый заместитель министра труда и социального развития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Воробьев</w:t>
            </w:r>
          </w:p>
          <w:p w:rsidR="00D321EC" w:rsidRDefault="00D321EC">
            <w:pPr>
              <w:pStyle w:val="ConsPlusNormal"/>
            </w:pPr>
            <w:r>
              <w:t>Вадим Валентинович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начальник отдела безопасности Управления ФНС России по Мурманской области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Воробьев</w:t>
            </w:r>
          </w:p>
          <w:p w:rsidR="00D321EC" w:rsidRDefault="00D321EC">
            <w:pPr>
              <w:pStyle w:val="ConsPlusNormal"/>
            </w:pPr>
            <w:r>
              <w:t>Илья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заместитель председателя - начальник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Зинатуллина</w:t>
            </w:r>
          </w:p>
          <w:p w:rsidR="00D321EC" w:rsidRDefault="00D321EC">
            <w:pPr>
              <w:pStyle w:val="ConsPlusNormal"/>
              <w:jc w:val="both"/>
            </w:pPr>
            <w:r>
              <w:t>Ксения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министр юстиции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Калинина</w:t>
            </w:r>
          </w:p>
          <w:p w:rsidR="00D321EC" w:rsidRDefault="00D321EC">
            <w:pPr>
              <w:pStyle w:val="ConsPlusNormal"/>
            </w:pPr>
            <w:r>
              <w:t>Елена Валентиновна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руководитель организационно-контрольного отдела следственного управления Следственного комитета Российской Федерации по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Кобзев</w:t>
            </w:r>
          </w:p>
          <w:p w:rsidR="00D321EC" w:rsidRDefault="00D321EC">
            <w:pPr>
              <w:pStyle w:val="ConsPlusNormal"/>
              <w:jc w:val="both"/>
            </w:pPr>
            <w:r>
              <w:t>Кирилл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начальник отдела УФСБ России по Мурманской области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Ларина</w:t>
            </w:r>
          </w:p>
          <w:p w:rsidR="00D321EC" w:rsidRDefault="00D321EC">
            <w:pPr>
              <w:pStyle w:val="ConsPlusNormal"/>
              <w:jc w:val="both"/>
            </w:pPr>
            <w:r>
              <w:t>Татьяна Михайловна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первый заместитель министра образования и науки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lastRenderedPageBreak/>
              <w:t>Лютов</w:t>
            </w:r>
          </w:p>
          <w:p w:rsidR="00D321EC" w:rsidRDefault="00D321EC">
            <w:pPr>
              <w:pStyle w:val="ConsPlusNormal"/>
              <w:jc w:val="both"/>
            </w:pPr>
            <w:r>
              <w:t>Олег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- начальник Мурманского линейного отдела МВД России на транспорте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Наумова</w:t>
            </w:r>
          </w:p>
          <w:p w:rsidR="00D321EC" w:rsidRDefault="00D321EC">
            <w:pPr>
              <w:pStyle w:val="ConsPlusNormal"/>
              <w:jc w:val="both"/>
            </w:pPr>
            <w:r>
              <w:t>Светлана Ивановна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спорта и молодежной политики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Обухова</w:t>
            </w:r>
          </w:p>
          <w:p w:rsidR="00D321EC" w:rsidRDefault="00D321EC">
            <w:pPr>
              <w:pStyle w:val="ConsPlusNormal"/>
              <w:jc w:val="both"/>
            </w:pPr>
            <w:r>
              <w:t>Ольга Геннадиевна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- министр культуры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Романова</w:t>
            </w:r>
          </w:p>
          <w:p w:rsidR="00D321EC" w:rsidRDefault="00D321EC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начальник ФКУ "Уголовно-исполнительная инспекция" УФСИН России по Мурманской области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proofErr w:type="spellStart"/>
            <w:r>
              <w:t>Рыманов</w:t>
            </w:r>
            <w:proofErr w:type="spellEnd"/>
          </w:p>
          <w:p w:rsidR="00D321EC" w:rsidRDefault="00D321EC">
            <w:pPr>
              <w:pStyle w:val="ConsPlusNormal"/>
              <w:jc w:val="both"/>
            </w:pPr>
            <w:r>
              <w:t>Вячеслав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- заместитель начальника - начальник полиции УМВД России по Мурманской области (по согласованию)</w:t>
            </w:r>
          </w:p>
        </w:tc>
      </w:tr>
      <w:tr w:rsidR="00D321EC" w:rsidTr="00770867">
        <w:trPr>
          <w:trHeight w:val="23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Сахаров</w:t>
            </w:r>
          </w:p>
          <w:p w:rsidR="00D321EC" w:rsidRDefault="00D321EC">
            <w:pPr>
              <w:pStyle w:val="ConsPlusNormal"/>
              <w:jc w:val="both"/>
            </w:pPr>
            <w:r>
              <w:t>Андрей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первый заместитель министра внутренней политики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Селезнев</w:t>
            </w:r>
          </w:p>
          <w:p w:rsidR="00D321EC" w:rsidRDefault="00D321EC">
            <w:pPr>
              <w:pStyle w:val="ConsPlusNormal"/>
              <w:jc w:val="both"/>
            </w:pPr>
            <w:r>
              <w:t>Михаил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финансов Мурманской области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Тарасов</w:t>
            </w:r>
          </w:p>
          <w:p w:rsidR="00D321EC" w:rsidRDefault="00D321EC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начальник Управления Федеральной службы исполнения наказаний России по Мурманской области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Хисматуллин</w:t>
            </w:r>
          </w:p>
          <w:p w:rsidR="00D321EC" w:rsidRDefault="00D321EC">
            <w:pPr>
              <w:pStyle w:val="ConsPlusNormal"/>
            </w:pPr>
            <w:r>
              <w:t xml:space="preserve">Эрик </w:t>
            </w:r>
            <w:proofErr w:type="spellStart"/>
            <w:r>
              <w:t>Ильдусович</w:t>
            </w:r>
            <w:proofErr w:type="spellEnd"/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- начальник Управления Федеральной службы войск национальной гвардии Российской Федерации по Мурманской области (по согласованию)</w:t>
            </w: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  <w:jc w:val="both"/>
            </w:pPr>
            <w:r>
              <w:t>Секретариат комиссии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</w:p>
        </w:tc>
      </w:tr>
      <w:tr w:rsidR="00D321E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Воробьев</w:t>
            </w:r>
          </w:p>
          <w:p w:rsidR="00D321EC" w:rsidRDefault="00D321EC">
            <w:pPr>
              <w:pStyle w:val="ConsPlusNormal"/>
            </w:pPr>
            <w:r>
              <w:t>Илья Юрьевич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321EC" w:rsidRDefault="00D321EC">
            <w:pPr>
              <w:pStyle w:val="ConsPlusNormal"/>
            </w:pPr>
            <w:r>
              <w:t>- заместитель председателя Комитета по обеспечению безопасности населения Мурманской области - начальник отдела по взаимодействию с правоохранительными органами и подразделениями Министерства обороны Российской Федерации (руководитель секретариата)</w:t>
            </w:r>
          </w:p>
        </w:tc>
      </w:tr>
    </w:tbl>
    <w:p w:rsidR="00D321EC" w:rsidRDefault="00D321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770867" w:rsidTr="0014222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867" w:rsidRDefault="00770867" w:rsidP="00142226">
            <w:pPr>
              <w:pStyle w:val="ConsPlusNormal"/>
            </w:pPr>
            <w:r>
              <w:t>Леоненко</w:t>
            </w:r>
          </w:p>
          <w:p w:rsidR="00770867" w:rsidRDefault="00770867" w:rsidP="00142226">
            <w:pPr>
              <w:pStyle w:val="ConsPlusNormal"/>
            </w:pPr>
            <w:r>
              <w:t>Роман Леонидович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70867" w:rsidRDefault="00770867" w:rsidP="00142226">
            <w:pPr>
              <w:pStyle w:val="ConsPlusNormal"/>
              <w:jc w:val="both"/>
            </w:pPr>
            <w:r>
              <w:t>- главный специалист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 области (секретарь Комиссии)</w:t>
            </w:r>
          </w:p>
        </w:tc>
      </w:tr>
      <w:tr w:rsidR="00770867" w:rsidTr="0014222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867" w:rsidRDefault="00770867" w:rsidP="00142226">
            <w:pPr>
              <w:pStyle w:val="ConsPlusNormal"/>
            </w:pPr>
            <w:r>
              <w:t>Савина</w:t>
            </w:r>
          </w:p>
          <w:p w:rsidR="00770867" w:rsidRDefault="00770867" w:rsidP="00142226">
            <w:pPr>
              <w:pStyle w:val="ConsPlusNormal"/>
            </w:pPr>
            <w:r>
              <w:t>Лариса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70867" w:rsidRDefault="00770867" w:rsidP="00142226">
            <w:pPr>
              <w:pStyle w:val="ConsPlusNormal"/>
              <w:jc w:val="both"/>
            </w:pPr>
            <w:r>
              <w:t>- главный специалист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 области (секретарь Комиссии)</w:t>
            </w:r>
          </w:p>
        </w:tc>
      </w:tr>
    </w:tbl>
    <w:p w:rsidR="00D321EC" w:rsidRDefault="00D321EC">
      <w:pPr>
        <w:pStyle w:val="ConsPlusNormal"/>
        <w:jc w:val="both"/>
      </w:pPr>
    </w:p>
    <w:p w:rsidR="00D321EC" w:rsidRDefault="00D321EC">
      <w:pPr>
        <w:pStyle w:val="ConsPlusNormal"/>
        <w:jc w:val="both"/>
      </w:pPr>
    </w:p>
    <w:p w:rsidR="00D321EC" w:rsidRDefault="00D321EC">
      <w:pPr>
        <w:pStyle w:val="ConsPlusNormal"/>
        <w:jc w:val="both"/>
      </w:pPr>
    </w:p>
    <w:p w:rsidR="00D321EC" w:rsidRDefault="00D321EC">
      <w:pPr>
        <w:pStyle w:val="ConsPlusNormal"/>
        <w:jc w:val="both"/>
      </w:pPr>
      <w:bookmarkStart w:id="1" w:name="_GoBack"/>
      <w:bookmarkEnd w:id="1"/>
    </w:p>
    <w:sectPr w:rsidR="00D321EC" w:rsidSect="00E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EC"/>
    <w:rsid w:val="003A23CF"/>
    <w:rsid w:val="004C255C"/>
    <w:rsid w:val="00770867"/>
    <w:rsid w:val="00C57892"/>
    <w:rsid w:val="00D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FE66-53BB-419F-BE06-9DAC02C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1E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1E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1E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78BDB6C9A1444BB154BC00F91ADA33CEAD71CDF9D246ECA623324397A93E069E499C429706E28A1F20590DCB27353277E5EDD191DA109E40F51T4m0N" TargetMode="External"/><Relationship Id="rId13" Type="http://schemas.openxmlformats.org/officeDocument/2006/relationships/hyperlink" Target="consultantplus://offline/ref=3B078BDB6C9A1444BB154BC00F91ADA33CEAD71CD29B2564CA623324397A93E069E499C429706E28A1F20590DCB27353277E5EDD191DA109E40F51T4m0N" TargetMode="External"/><Relationship Id="rId18" Type="http://schemas.openxmlformats.org/officeDocument/2006/relationships/hyperlink" Target="consultantplus://offline/ref=3B078BDB6C9A1444BB154BC00F91ADA33CEAD71CDB992F68CB6F6E2E31239FE26EEBC6D32E396229A1F2059CD7ED7646362653D40E03A214F80D5343T4mC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B078BDB6C9A1444BB154BC00F91ADA33CEAD71CDF9B2B6DCE623324397A93E069E499C429706E28A1F20590DCB27353277E5EDD191DA109E40F51T4m0N" TargetMode="External"/><Relationship Id="rId12" Type="http://schemas.openxmlformats.org/officeDocument/2006/relationships/hyperlink" Target="consultantplus://offline/ref=3B078BDB6C9A1444BB154BC00F91ADA33CEAD71CD2992F6CCA623324397A93E069E499C429706E28A1F20590DCB27353277E5EDD191DA109E40F51T4m0N" TargetMode="External"/><Relationship Id="rId17" Type="http://schemas.openxmlformats.org/officeDocument/2006/relationships/hyperlink" Target="consultantplus://offline/ref=3B078BDB6C9A1444BB154BC00F91ADA33CEAD71CD39E2969CA623324397A93E069E499C429706E28A1F30592DCB27353277E5EDD191DA109E40F51T4m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078BDB6C9A1444BB154BC00F91ADA33CEAD71CD39B286DCF623324397A93E069E499C429706E28A1F20396DCB27353277E5EDD191DA109E40F51T4m0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78BDB6C9A1444BB154BC00F91ADA33CEAD71CDF992A6FCC623324397A93E069E499C429706E28A1F20590DCB27353277E5EDD191DA109E40F51T4m0N" TargetMode="External"/><Relationship Id="rId11" Type="http://schemas.openxmlformats.org/officeDocument/2006/relationships/hyperlink" Target="consultantplus://offline/ref=3B078BDB6C9A1444BB154BC00F91ADA33CEAD71CDD9B2F6FCE623324397A93E069E499C429706E28A1F20590DCB27353277E5EDD191DA109E40F51T4m0N" TargetMode="External"/><Relationship Id="rId5" Type="http://schemas.openxmlformats.org/officeDocument/2006/relationships/hyperlink" Target="consultantplus://offline/ref=3B078BDB6C9A1444BB154BC00F91ADA33CEAD71CDF9B2865C5623324397A93E069E499C429706E28A1F20593DCB27353277E5EDD191DA109E40F51T4m0N" TargetMode="External"/><Relationship Id="rId15" Type="http://schemas.openxmlformats.org/officeDocument/2006/relationships/hyperlink" Target="consultantplus://offline/ref=3B078BDB6C9A1444BB154BC00F91ADA33CEAD71CD3982C64CC623324397A93E069E499C429706E28A1F20593DCB27353277E5EDD191DA109E40F51T4m0N" TargetMode="External"/><Relationship Id="rId10" Type="http://schemas.openxmlformats.org/officeDocument/2006/relationships/hyperlink" Target="consultantplus://offline/ref=3B078BDB6C9A1444BB154BC00F91ADA33CEAD71CDC9A2D6CCF623324397A93E069E499C429706E28A1F20593DCB27353277E5EDD191DA109E40F51T4m0N" TargetMode="External"/><Relationship Id="rId19" Type="http://schemas.openxmlformats.org/officeDocument/2006/relationships/hyperlink" Target="consultantplus://offline/ref=3B078BDB6C9A1444BB154BC00F91ADA33CEAD71CDB99286CCC6D6E2E31239FE26EEBC6D32E396229A1F20595D2ED7646362653D40E03A214F80D5343T4mCN" TargetMode="External"/><Relationship Id="rId4" Type="http://schemas.openxmlformats.org/officeDocument/2006/relationships/hyperlink" Target="consultantplus://offline/ref=3B078BDB6C9A1444BB154BC00F91ADA33CEAD71CD99C2B6CCE623324397A93E069E499C429706E28A1F20590DCB27353277E5EDD191DA109E40F51T4m0N" TargetMode="External"/><Relationship Id="rId9" Type="http://schemas.openxmlformats.org/officeDocument/2006/relationships/hyperlink" Target="consultantplus://offline/ref=3B078BDB6C9A1444BB154BC00F91ADA33CEAD71CDF912B69CB623324397A93E069E499C429706E28A1F20590DCB27353277E5EDD191DA109E40F51T4m0N" TargetMode="External"/><Relationship Id="rId14" Type="http://schemas.openxmlformats.org/officeDocument/2006/relationships/hyperlink" Target="consultantplus://offline/ref=3B078BDB6C9A1444BB154BC00F91ADA33CEAD71CD2902F6BCE623324397A93E069E499C429706E28A1F20C91DCB27353277E5EDD191DA109E40F51T4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Р.Л.</dc:creator>
  <cp:keywords/>
  <dc:description/>
  <cp:lastModifiedBy>Леоненко Р.Л.</cp:lastModifiedBy>
  <cp:revision>3</cp:revision>
  <dcterms:created xsi:type="dcterms:W3CDTF">2021-03-09T13:41:00Z</dcterms:created>
  <dcterms:modified xsi:type="dcterms:W3CDTF">2021-03-09T13:42:00Z</dcterms:modified>
</cp:coreProperties>
</file>